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9DF" w:rsidRPr="009269DF" w:rsidRDefault="009269DF" w:rsidP="009269DF">
      <w:pPr>
        <w:rPr>
          <w:rFonts w:ascii="Times New Roman" w:hAnsi="Times New Roman" w:cs="Times New Roman"/>
          <w:sz w:val="32"/>
          <w:szCs w:val="32"/>
        </w:rPr>
      </w:pPr>
      <w:r w:rsidRPr="009269DF">
        <w:rPr>
          <w:rFonts w:ascii="Times New Roman" w:hAnsi="Times New Roman" w:cs="Times New Roman"/>
          <w:sz w:val="32"/>
          <w:szCs w:val="32"/>
        </w:rPr>
        <w:t>OBVEZNI LEKTIRNI NASLOVI ZA SREDNJE ŠKOLE:</w:t>
      </w:r>
    </w:p>
    <w:p w:rsidR="009269DF" w:rsidRDefault="009269DF" w:rsidP="009269DF"/>
    <w:p w:rsidR="009269DF" w:rsidRPr="009269DF" w:rsidRDefault="009269DF" w:rsidP="009269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9DF">
        <w:rPr>
          <w:rFonts w:ascii="Times New Roman" w:hAnsi="Times New Roman" w:cs="Times New Roman"/>
          <w:b/>
          <w:sz w:val="28"/>
          <w:szCs w:val="28"/>
          <w:u w:val="single"/>
        </w:rPr>
        <w:t xml:space="preserve">1., 2., 3. i 4. razred srednje škole - hrvatska književnost 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>• Andrić, Ivo, Prokleta avlija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 • Držić, Marin, Novela od Stanca 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• Gundulić, Ivan, Dubravka 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>• Kranjčević, Silvije Strahimir, izbor iz poezije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 • Krleža, Miroslav, Gospoda Glembajevi 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• Marinković, Ranko, Kiklop 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>• Matoš, Antun Gustav, izbor iz novela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 • Mažuranić, Ivan, Smrt Smail-age Čengića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 • Nazor, Vladimir, izbor iz poezije</w:t>
      </w:r>
    </w:p>
    <w:p w:rsidR="009B26D2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 • Novak, Vjenceslav, Posljednji Stipančići 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69DF">
        <w:rPr>
          <w:rFonts w:ascii="Times New Roman" w:hAnsi="Times New Roman" w:cs="Times New Roman"/>
          <w:sz w:val="24"/>
          <w:szCs w:val="24"/>
        </w:rPr>
        <w:t>• Šenoa, August, Prijan Lovro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 • Šimić, Antun Branko, izbor iz poezije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 • Ujević, Tin, izbor iz poezije 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</w:p>
    <w:p w:rsidR="009269DF" w:rsidRPr="009269DF" w:rsidRDefault="009269DF" w:rsidP="009269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1., 2., 3. i 4. razred srednje škole – svjetska književnost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 • Baudelaire, Charles, izbor iz poezije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269DF">
        <w:rPr>
          <w:rFonts w:ascii="Times New Roman" w:hAnsi="Times New Roman" w:cs="Times New Roman"/>
          <w:sz w:val="24"/>
          <w:szCs w:val="24"/>
        </w:rPr>
        <w:t>Calderon</w:t>
      </w:r>
      <w:proofErr w:type="spellEnd"/>
      <w:r w:rsidRPr="009269DF">
        <w:rPr>
          <w:rFonts w:ascii="Times New Roman" w:hAnsi="Times New Roman" w:cs="Times New Roman"/>
          <w:sz w:val="24"/>
          <w:szCs w:val="24"/>
        </w:rPr>
        <w:t xml:space="preserve"> de la Barca, Pedro Život je san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 • Camus, Albert, Stranac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 • Dostojevski, Fjodor </w:t>
      </w:r>
      <w:proofErr w:type="spellStart"/>
      <w:r w:rsidRPr="009269DF">
        <w:rPr>
          <w:rFonts w:ascii="Times New Roman" w:hAnsi="Times New Roman" w:cs="Times New Roman"/>
          <w:sz w:val="24"/>
          <w:szCs w:val="24"/>
        </w:rPr>
        <w:t>Mihajlovič</w:t>
      </w:r>
      <w:proofErr w:type="spellEnd"/>
      <w:r w:rsidRPr="009269DF">
        <w:rPr>
          <w:rFonts w:ascii="Times New Roman" w:hAnsi="Times New Roman" w:cs="Times New Roman"/>
          <w:sz w:val="24"/>
          <w:szCs w:val="24"/>
        </w:rPr>
        <w:t>, Zločin i kazna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 • Goethe, Johann Wolfgang, Patnje mladog Werthera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 • Kafka, Franz, Preobražaj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 • Petrarca, Francesco, izbor iz poezije</w:t>
      </w:r>
    </w:p>
    <w:p w:rsidR="009269DF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 • Shakespeare, William, Hamlet</w:t>
      </w:r>
    </w:p>
    <w:p w:rsidR="005F515C" w:rsidRPr="009269DF" w:rsidRDefault="009269DF" w:rsidP="009269DF">
      <w:pPr>
        <w:rPr>
          <w:rFonts w:ascii="Times New Roman" w:hAnsi="Times New Roman" w:cs="Times New Roman"/>
          <w:sz w:val="24"/>
          <w:szCs w:val="24"/>
        </w:rPr>
      </w:pPr>
      <w:r w:rsidRPr="009269DF">
        <w:rPr>
          <w:rFonts w:ascii="Times New Roman" w:hAnsi="Times New Roman" w:cs="Times New Roman"/>
          <w:sz w:val="24"/>
          <w:szCs w:val="24"/>
        </w:rPr>
        <w:t xml:space="preserve"> • Sofoklo, Antigona</w:t>
      </w:r>
    </w:p>
    <w:sectPr w:rsidR="005F515C" w:rsidRPr="009269DF" w:rsidSect="00A673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DF"/>
    <w:rsid w:val="005F515C"/>
    <w:rsid w:val="008062A1"/>
    <w:rsid w:val="009269DF"/>
    <w:rsid w:val="009B26D2"/>
    <w:rsid w:val="00A673BA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E951"/>
  <w15:chartTrackingRefBased/>
  <w15:docId w15:val="{293306C5-30ED-4130-8478-DB6BCD88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2</cp:revision>
  <dcterms:created xsi:type="dcterms:W3CDTF">2019-04-30T07:11:00Z</dcterms:created>
  <dcterms:modified xsi:type="dcterms:W3CDTF">2019-04-30T07:28:00Z</dcterms:modified>
</cp:coreProperties>
</file>