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B3B" w:rsidRPr="00387B3B" w:rsidTr="00C20FD6">
        <w:trPr>
          <w:trHeight w:val="600"/>
        </w:trPr>
        <w:tc>
          <w:tcPr>
            <w:tcW w:w="158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  <w:rPr>
                <w:b/>
                <w:bCs/>
              </w:rPr>
            </w:pPr>
            <w:r w:rsidRPr="00387B3B">
              <w:rPr>
                <w:b/>
                <w:bCs/>
              </w:rPr>
              <w:t>Katalog odobrenih udžbenika za šk. god. 2020./2021.</w:t>
            </w:r>
          </w:p>
        </w:tc>
      </w:tr>
      <w:tr w:rsidR="00387B3B" w:rsidRPr="00387B3B" w:rsidTr="00C20FD6">
        <w:trPr>
          <w:trHeight w:val="600"/>
        </w:trPr>
        <w:tc>
          <w:tcPr>
            <w:tcW w:w="158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  <w:rPr>
                <w:b/>
                <w:bCs/>
              </w:rPr>
            </w:pPr>
            <w:r w:rsidRPr="00387B3B">
              <w:rPr>
                <w:b/>
                <w:bCs/>
              </w:rPr>
              <w:t>GIMNAZIJE</w:t>
            </w:r>
          </w:p>
        </w:tc>
      </w:tr>
    </w:tbl>
    <w:p w:rsidR="00387B3B" w:rsidRPr="00387B3B" w:rsidRDefault="00387B3B" w:rsidP="00387B3B"/>
    <w:p w:rsidR="00387B3B" w:rsidRPr="00387B3B" w:rsidRDefault="00387B3B" w:rsidP="00387B3B">
      <w:r w:rsidRPr="00387B3B">
        <w:t xml:space="preserve">3 </w:t>
      </w:r>
      <w:r>
        <w:t>C</w:t>
      </w:r>
      <w:r w:rsidRPr="00387B3B">
        <w:t xml:space="preserve"> </w:t>
      </w:r>
      <w:r>
        <w:t xml:space="preserve">– JEZIČNA </w:t>
      </w:r>
      <w:r w:rsidRPr="00387B3B">
        <w:t xml:space="preserve"> GIMNAZIJA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60"/>
        <w:gridCol w:w="2228"/>
        <w:gridCol w:w="1738"/>
        <w:gridCol w:w="1126"/>
        <w:gridCol w:w="459"/>
        <w:gridCol w:w="968"/>
        <w:gridCol w:w="1020"/>
      </w:tblGrid>
      <w:tr w:rsidR="00387B3B" w:rsidRPr="00387B3B" w:rsidTr="00C20FD6">
        <w:trPr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6985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4725</w:t>
            </w:r>
          </w:p>
        </w:tc>
        <w:tc>
          <w:tcPr>
            <w:tcW w:w="222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BIOLOGIJA 3 : udžbenik biologije s dodatnim digitalnim sadržajima u trećem razredu gimnazije</w:t>
            </w:r>
          </w:p>
        </w:tc>
        <w:tc>
          <w:tcPr>
            <w:tcW w:w="17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Žaklin Lukša, Sanja Mikulić, Damir Bendelja, Mladen Krajačić</w:t>
            </w:r>
          </w:p>
        </w:tc>
        <w:tc>
          <w:tcPr>
            <w:tcW w:w="11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9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Školska knjiga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109,00</w:t>
            </w:r>
          </w:p>
        </w:tc>
      </w:tr>
      <w:tr w:rsidR="00387B3B" w:rsidRPr="00387B3B" w:rsidTr="00C20FD6">
        <w:trPr>
          <w:trHeight w:val="45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7121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4857</w:t>
            </w:r>
          </w:p>
        </w:tc>
        <w:tc>
          <w:tcPr>
            <w:tcW w:w="222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CLOSE-UP B2 : student's book</w:t>
            </w:r>
          </w:p>
        </w:tc>
        <w:tc>
          <w:tcPr>
            <w:tcW w:w="17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Angela Healan, Katrina Gormley</w:t>
            </w:r>
          </w:p>
        </w:tc>
        <w:tc>
          <w:tcPr>
            <w:tcW w:w="11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9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V.B.Z.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120,00</w:t>
            </w:r>
          </w:p>
        </w:tc>
      </w:tr>
      <w:tr w:rsidR="00387B3B" w:rsidRPr="00387B3B" w:rsidTr="00C20FD6">
        <w:trPr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7006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4746</w:t>
            </w:r>
          </w:p>
        </w:tc>
        <w:tc>
          <w:tcPr>
            <w:tcW w:w="222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ETIKA 3 - PRAVCIMA ŽIVOTA : udžbenik etike s dodatnim digitalnim sadržajima u trećem razredu gimnazija i srednjih škola</w:t>
            </w:r>
          </w:p>
        </w:tc>
        <w:tc>
          <w:tcPr>
            <w:tcW w:w="17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Igor Lukić</w:t>
            </w:r>
          </w:p>
        </w:tc>
        <w:tc>
          <w:tcPr>
            <w:tcW w:w="11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9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Školska knjiga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109,00</w:t>
            </w:r>
          </w:p>
        </w:tc>
      </w:tr>
      <w:tr w:rsidR="00387B3B" w:rsidRPr="00387B3B" w:rsidTr="00C20FD6">
        <w:trPr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7010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4750</w:t>
            </w:r>
          </w:p>
        </w:tc>
        <w:tc>
          <w:tcPr>
            <w:tcW w:w="222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FIZIKA OKO NAS 3 : udžbenik fizike s dodatnim digitalnim sadržajima u trećem razredu gimnazije</w:t>
            </w:r>
          </w:p>
        </w:tc>
        <w:tc>
          <w:tcPr>
            <w:tcW w:w="17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Vladimir Paar, Anica Hrlec, Karmena Vadlja Rešetar, Melita Sambolek</w:t>
            </w:r>
          </w:p>
        </w:tc>
        <w:tc>
          <w:tcPr>
            <w:tcW w:w="11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9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Školska knjiga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119,00</w:t>
            </w:r>
          </w:p>
        </w:tc>
      </w:tr>
      <w:tr w:rsidR="00387B3B" w:rsidRPr="00387B3B" w:rsidTr="00C20FD6">
        <w:trPr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7020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4760</w:t>
            </w:r>
          </w:p>
        </w:tc>
        <w:tc>
          <w:tcPr>
            <w:tcW w:w="222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GEO 3 : udžbenik geografije s dodatnim digitalnim sadržajima u trećem razredu gimnazija i strukovnih škola</w:t>
            </w:r>
          </w:p>
        </w:tc>
        <w:tc>
          <w:tcPr>
            <w:tcW w:w="17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Hermenegildo Gall, Danijel Jukopila, Predrag Kralj</w:t>
            </w:r>
          </w:p>
        </w:tc>
        <w:tc>
          <w:tcPr>
            <w:tcW w:w="11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9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Školska knjiga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110,00</w:t>
            </w:r>
          </w:p>
        </w:tc>
      </w:tr>
      <w:tr w:rsidR="00387B3B" w:rsidRPr="00387B3B" w:rsidTr="00C20FD6">
        <w:trPr>
          <w:trHeight w:val="600"/>
        </w:trPr>
        <w:tc>
          <w:tcPr>
            <w:tcW w:w="66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6848</w:t>
            </w:r>
          </w:p>
        </w:tc>
        <w:tc>
          <w:tcPr>
            <w:tcW w:w="860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4605</w:t>
            </w:r>
          </w:p>
        </w:tc>
        <w:tc>
          <w:tcPr>
            <w:tcW w:w="222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GLAZBENI SUSRETI 3 : udžbenik glazbene umjetnosti za treći razred gimnazije</w:t>
            </w:r>
          </w:p>
        </w:tc>
        <w:tc>
          <w:tcPr>
            <w:tcW w:w="17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Ljiljana Ščedrov, Nataša Perak Lovričević, Ružica Ambruš-Kiš</w:t>
            </w:r>
          </w:p>
        </w:tc>
        <w:tc>
          <w:tcPr>
            <w:tcW w:w="11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9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Profil Klett</w:t>
            </w:r>
          </w:p>
        </w:tc>
        <w:tc>
          <w:tcPr>
            <w:tcW w:w="1020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105,00</w:t>
            </w:r>
          </w:p>
        </w:tc>
      </w:tr>
      <w:tr w:rsidR="00387B3B" w:rsidRPr="00387B3B" w:rsidTr="00C20FD6">
        <w:trPr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6841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4598</w:t>
            </w:r>
          </w:p>
        </w:tc>
        <w:tc>
          <w:tcPr>
            <w:tcW w:w="222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FON - FON 3 : udžbenik hrvatskoga jezika za treći razred gimanzije i srednjih strukovnih škola (140 sati godišnje)</w:t>
            </w:r>
          </w:p>
        </w:tc>
        <w:tc>
          <w:tcPr>
            <w:tcW w:w="17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Dragica Dujmović Markusi, Tanja Španjić</w:t>
            </w:r>
          </w:p>
        </w:tc>
        <w:tc>
          <w:tcPr>
            <w:tcW w:w="11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9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Profil Klett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85,00</w:t>
            </w:r>
          </w:p>
        </w:tc>
      </w:tr>
      <w:tr w:rsidR="00387B3B" w:rsidRPr="00387B3B" w:rsidTr="00C20FD6">
        <w:trPr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lastRenderedPageBreak/>
              <w:t>6874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4628</w:t>
            </w:r>
          </w:p>
        </w:tc>
        <w:tc>
          <w:tcPr>
            <w:tcW w:w="222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KNJIŽEVNI VREMEPLOV 3 : čitanka za treći razred gimnazije i četverogodišnjih strukovnih škola (140 sati godišnje)</w:t>
            </w:r>
          </w:p>
        </w:tc>
        <w:tc>
          <w:tcPr>
            <w:tcW w:w="17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Dragica Dujmović Markusi, Sandra Rossetti-Bazdan</w:t>
            </w:r>
          </w:p>
        </w:tc>
        <w:tc>
          <w:tcPr>
            <w:tcW w:w="11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9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Profil Klett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110,00</w:t>
            </w:r>
          </w:p>
        </w:tc>
      </w:tr>
    </w:tbl>
    <w:p w:rsidR="00387B3B" w:rsidRPr="00387B3B" w:rsidRDefault="00387B3B" w:rsidP="00387B3B"/>
    <w:tbl>
      <w:tblPr>
        <w:tblStyle w:val="Reetkatablice"/>
        <w:tblW w:w="9709" w:type="dxa"/>
        <w:tblLook w:val="04A0" w:firstRow="1" w:lastRow="0" w:firstColumn="1" w:lastColumn="0" w:noHBand="0" w:noVBand="1"/>
      </w:tblPr>
      <w:tblGrid>
        <w:gridCol w:w="663"/>
        <w:gridCol w:w="860"/>
        <w:gridCol w:w="3113"/>
        <w:gridCol w:w="1208"/>
        <w:gridCol w:w="1026"/>
        <w:gridCol w:w="438"/>
        <w:gridCol w:w="1159"/>
        <w:gridCol w:w="1020"/>
        <w:gridCol w:w="222"/>
      </w:tblGrid>
      <w:tr w:rsidR="00387B3B" w:rsidRPr="00387B3B" w:rsidTr="001A1B36">
        <w:trPr>
          <w:gridAfter w:val="1"/>
          <w:wAfter w:w="222" w:type="dxa"/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6701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4465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ŽIVOTU USUSRET : udžbenik katoličkog vjeronauka za treći razred srednjih škola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Ivica Živković, Sandra Košta, Nikola Kuzmičić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Kršćanska sadašnjost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80,00</w:t>
            </w:r>
          </w:p>
        </w:tc>
      </w:tr>
      <w:tr w:rsidR="00387B3B" w:rsidRPr="00387B3B" w:rsidTr="001A1B36">
        <w:trPr>
          <w:gridAfter w:val="1"/>
          <w:wAfter w:w="222" w:type="dxa"/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6866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4620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KEMIJA 3 : udžbenik kemije za treći razred gimnazije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Aleksandra Habuš, Melita Barić Tominac, Snježana Liber, Danijela Bajić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Profil Klett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114,00</w:t>
            </w:r>
          </w:p>
        </w:tc>
      </w:tr>
      <w:tr w:rsidR="00387B3B" w:rsidRPr="00387B3B" w:rsidTr="001A1B36">
        <w:trPr>
          <w:gridAfter w:val="1"/>
          <w:wAfter w:w="222" w:type="dxa"/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6590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4370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UMJETNOST I TUMAČENJE SVIJETA : udžbenik iz likovne umjetnosti za treći razred gimnazije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Blanka Petrinec Fulir, Natalija Stipetić Čus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Alfa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110,00</w:t>
            </w:r>
          </w:p>
        </w:tc>
      </w:tr>
      <w:tr w:rsidR="00387B3B" w:rsidRPr="00387B3B" w:rsidTr="001A1B36">
        <w:trPr>
          <w:gridAfter w:val="1"/>
          <w:wAfter w:w="222" w:type="dxa"/>
          <w:trHeight w:val="45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6672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4441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LOGIKA : udžbenik za 3. razred gimnazija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Ines Skelac, Marko Kardum, Sandro Skansi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Element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90,00</w:t>
            </w:r>
          </w:p>
        </w:tc>
      </w:tr>
      <w:tr w:rsidR="00387B3B" w:rsidRPr="00387B3B" w:rsidTr="001A1B36">
        <w:trPr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6681</w:t>
            </w:r>
          </w:p>
        </w:tc>
        <w:tc>
          <w:tcPr>
            <w:tcW w:w="860" w:type="dxa"/>
            <w:vMerge w:val="restart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4449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MATEMATIKA 3, 1. DIO : udžbenik za 3. razred gimnazija i strukovnih škola (3 ili 4 sata nastave tjedno)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Branimir Dakić, Neven Elezović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Element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106,00</w:t>
            </w:r>
          </w:p>
        </w:tc>
        <w:tc>
          <w:tcPr>
            <w:tcW w:w="222" w:type="dxa"/>
          </w:tcPr>
          <w:p w:rsidR="00387B3B" w:rsidRPr="00387B3B" w:rsidRDefault="00387B3B" w:rsidP="00387B3B">
            <w:pPr>
              <w:spacing w:after="160" w:line="259" w:lineRule="auto"/>
            </w:pPr>
          </w:p>
        </w:tc>
      </w:tr>
      <w:tr w:rsidR="00387B3B" w:rsidRPr="00387B3B" w:rsidTr="001A1B36">
        <w:trPr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6682</w:t>
            </w:r>
          </w:p>
        </w:tc>
        <w:tc>
          <w:tcPr>
            <w:tcW w:w="860" w:type="dxa"/>
            <w:vMerge/>
            <w:hideMark/>
          </w:tcPr>
          <w:p w:rsidR="00387B3B" w:rsidRPr="00387B3B" w:rsidRDefault="00387B3B" w:rsidP="00387B3B">
            <w:pPr>
              <w:spacing w:after="160" w:line="259" w:lineRule="auto"/>
            </w:pP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MATEMATIKA 3, 2. DIO : udžbenik za 3. razred gimnazija i strukovnih škola (3 ili 4 sata nastave tjedno)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Branimir Dakić, Neven Elezović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Element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106,00</w:t>
            </w:r>
          </w:p>
        </w:tc>
        <w:tc>
          <w:tcPr>
            <w:tcW w:w="222" w:type="dxa"/>
          </w:tcPr>
          <w:p w:rsidR="00387B3B" w:rsidRPr="00387B3B" w:rsidRDefault="00387B3B" w:rsidP="00387B3B">
            <w:pPr>
              <w:spacing w:after="160" w:line="259" w:lineRule="auto"/>
            </w:pPr>
          </w:p>
        </w:tc>
      </w:tr>
      <w:tr w:rsidR="00387B3B" w:rsidRPr="00387B3B" w:rsidTr="001A1B36">
        <w:trPr>
          <w:gridAfter w:val="1"/>
          <w:wAfter w:w="222" w:type="dxa"/>
          <w:trHeight w:val="799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lastRenderedPageBreak/>
              <w:t>7110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4846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ZWEITE.SPRACHE@DEUTSCH.DE 3 : udžbenik njemačkoga jezika s dodatnim digitalnim sadržajima u trećem razredu gimnazija i strukovnih škola, treća i osma godina učenja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Irena Horvatić Bilić, Irena Lasić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Školska knjiga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123,00</w:t>
            </w:r>
          </w:p>
        </w:tc>
      </w:tr>
      <w:tr w:rsidR="00387B3B" w:rsidRPr="00387B3B" w:rsidTr="001A1B36">
        <w:trPr>
          <w:gridAfter w:val="1"/>
          <w:wAfter w:w="222" w:type="dxa"/>
          <w:trHeight w:val="799"/>
        </w:trPr>
        <w:tc>
          <w:tcPr>
            <w:tcW w:w="66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6714</w:t>
            </w:r>
          </w:p>
        </w:tc>
        <w:tc>
          <w:tcPr>
            <w:tcW w:w="860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4478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POVIJEST 3, SVIJET PRIJE NAS : udžbenički komplet za povijest u trećem razredu gimnazije (tiskani udžbenik + dodatni digitalni sadržaji)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Vjera Brković, Rona Bušljeta, Hrvoje Petrić, Filip Šimetin Šegvić, Nikolina Šimetin Šegvić, Mladen Tomorad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Meridijani</w:t>
            </w:r>
          </w:p>
        </w:tc>
        <w:tc>
          <w:tcPr>
            <w:tcW w:w="1020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125,00</w:t>
            </w:r>
          </w:p>
        </w:tc>
      </w:tr>
      <w:tr w:rsidR="00387B3B" w:rsidRPr="00387B3B" w:rsidTr="001A1B36">
        <w:trPr>
          <w:gridAfter w:val="1"/>
          <w:wAfter w:w="222" w:type="dxa"/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6569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4353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PSIHOLOGIJA : udžbenik iz psihologije za drugi i treći razred opće gimnazije i treći razred jezične gimnazije (70-satni program)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Vesna Rakoci, Ana Ribarić Gruber, Željka Kamenov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2., 3.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Alfa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120,00</w:t>
            </w:r>
          </w:p>
        </w:tc>
      </w:tr>
      <w:tr w:rsidR="00387B3B" w:rsidRPr="00387B3B" w:rsidTr="001A1B36">
        <w:trPr>
          <w:gridAfter w:val="1"/>
          <w:wAfter w:w="222" w:type="dxa"/>
          <w:trHeight w:val="600"/>
        </w:trPr>
        <w:tc>
          <w:tcPr>
            <w:tcW w:w="663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7084</w:t>
            </w:r>
          </w:p>
        </w:tc>
        <w:tc>
          <w:tcPr>
            <w:tcW w:w="8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4822</w:t>
            </w:r>
          </w:p>
        </w:tc>
        <w:tc>
          <w:tcPr>
            <w:tcW w:w="3113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SOCIOLOGIJA : udžbenik sociologije s dodatnim digitalnim sadržajima u trećem razredu gimnazija</w:t>
            </w:r>
          </w:p>
        </w:tc>
        <w:tc>
          <w:tcPr>
            <w:tcW w:w="120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Vanja Dergić, Filip Čiček, Staša Šoh</w:t>
            </w:r>
          </w:p>
        </w:tc>
        <w:tc>
          <w:tcPr>
            <w:tcW w:w="1026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udžbenik</w:t>
            </w:r>
          </w:p>
        </w:tc>
        <w:tc>
          <w:tcPr>
            <w:tcW w:w="43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3.</w:t>
            </w:r>
          </w:p>
        </w:tc>
        <w:tc>
          <w:tcPr>
            <w:tcW w:w="11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Školska knjiga</w:t>
            </w:r>
          </w:p>
        </w:tc>
        <w:tc>
          <w:tcPr>
            <w:tcW w:w="102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119,00</w:t>
            </w:r>
          </w:p>
        </w:tc>
      </w:tr>
      <w:tr w:rsidR="001A1B36" w:rsidRPr="001A1B36" w:rsidTr="001A1B36">
        <w:trPr>
          <w:gridAfter w:val="1"/>
          <w:wAfter w:w="222" w:type="dxa"/>
          <w:trHeight w:val="600"/>
        </w:trPr>
        <w:tc>
          <w:tcPr>
            <w:tcW w:w="663" w:type="dxa"/>
            <w:noWrap/>
            <w:hideMark/>
          </w:tcPr>
          <w:p w:rsidR="001A1B36" w:rsidRPr="001A1B36" w:rsidRDefault="001A1B36" w:rsidP="001A1B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1B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6266</w:t>
            </w:r>
          </w:p>
        </w:tc>
        <w:tc>
          <w:tcPr>
            <w:tcW w:w="860" w:type="dxa"/>
            <w:noWrap/>
            <w:hideMark/>
          </w:tcPr>
          <w:p w:rsidR="001A1B36" w:rsidRPr="001A1B36" w:rsidRDefault="001A1B36" w:rsidP="001A1B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1B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4069</w:t>
            </w:r>
          </w:p>
        </w:tc>
        <w:tc>
          <w:tcPr>
            <w:tcW w:w="3113" w:type="dxa"/>
            <w:hideMark/>
          </w:tcPr>
          <w:p w:rsidR="001A1B36" w:rsidRPr="001A1B36" w:rsidRDefault="001A1B36" w:rsidP="001A1B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1B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 DENTE 1 : udžbenik za talijanski jezik, 1. i/ili 2. razred gimnazija, prvi i drugi strani jezik (početno i napredno učenje)</w:t>
            </w:r>
          </w:p>
        </w:tc>
        <w:tc>
          <w:tcPr>
            <w:tcW w:w="1208" w:type="dxa"/>
            <w:hideMark/>
          </w:tcPr>
          <w:p w:rsidR="001A1B36" w:rsidRPr="001A1B36" w:rsidRDefault="001A1B36" w:rsidP="001A1B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1B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Marilisa Birello, Simone Bonafaccia, Andrea Petri, Albert Vilagrasa</w:t>
            </w:r>
          </w:p>
        </w:tc>
        <w:tc>
          <w:tcPr>
            <w:tcW w:w="1026" w:type="dxa"/>
            <w:hideMark/>
          </w:tcPr>
          <w:p w:rsidR="001A1B36" w:rsidRPr="001A1B36" w:rsidRDefault="001A1B36" w:rsidP="001A1B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1B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8" w:type="dxa"/>
            <w:hideMark/>
          </w:tcPr>
          <w:p w:rsidR="001A1B36" w:rsidRPr="001A1B36" w:rsidRDefault="001A1B36" w:rsidP="001A1B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9" w:type="dxa"/>
            <w:hideMark/>
          </w:tcPr>
          <w:p w:rsidR="001A1B36" w:rsidRPr="001A1B36" w:rsidRDefault="001A1B36" w:rsidP="001A1B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1B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20" w:type="dxa"/>
            <w:noWrap/>
            <w:hideMark/>
          </w:tcPr>
          <w:p w:rsidR="001A1B36" w:rsidRPr="001A1B36" w:rsidRDefault="001A1B36" w:rsidP="001A1B3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1B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193,00</w:t>
            </w:r>
          </w:p>
        </w:tc>
      </w:tr>
    </w:tbl>
    <w:p w:rsidR="00387B3B" w:rsidRPr="00387B3B" w:rsidRDefault="00387B3B" w:rsidP="00387B3B"/>
    <w:p w:rsidR="00387B3B" w:rsidRPr="00387B3B" w:rsidRDefault="00387B3B" w:rsidP="00387B3B">
      <w:pPr>
        <w:rPr>
          <w:b/>
          <w:bCs/>
          <w:u w:val="single"/>
        </w:rPr>
      </w:pPr>
    </w:p>
    <w:p w:rsidR="00387B3B" w:rsidRPr="00387B3B" w:rsidRDefault="00387B3B" w:rsidP="00387B3B">
      <w:pPr>
        <w:rPr>
          <w:b/>
          <w:bCs/>
          <w:u w:val="single"/>
        </w:rPr>
      </w:pPr>
    </w:p>
    <w:p w:rsidR="00387B3B" w:rsidRPr="00387B3B" w:rsidRDefault="00387B3B" w:rsidP="00387B3B">
      <w:pPr>
        <w:rPr>
          <w:b/>
          <w:bCs/>
          <w:u w:val="single"/>
        </w:rPr>
      </w:pPr>
    </w:p>
    <w:p w:rsidR="00387B3B" w:rsidRPr="00387B3B" w:rsidRDefault="00387B3B" w:rsidP="00387B3B">
      <w:pPr>
        <w:rPr>
          <w:b/>
          <w:bCs/>
          <w:u w:val="single"/>
        </w:rPr>
      </w:pPr>
    </w:p>
    <w:p w:rsidR="00387B3B" w:rsidRPr="00387B3B" w:rsidRDefault="00387B3B" w:rsidP="00387B3B">
      <w:pPr>
        <w:rPr>
          <w:b/>
          <w:bCs/>
          <w:u w:val="single"/>
        </w:rPr>
      </w:pPr>
    </w:p>
    <w:p w:rsidR="00387B3B" w:rsidRPr="00387B3B" w:rsidRDefault="00387B3B" w:rsidP="00387B3B">
      <w:pPr>
        <w:rPr>
          <w:b/>
          <w:bCs/>
          <w:u w:val="single"/>
        </w:rPr>
      </w:pPr>
    </w:p>
    <w:p w:rsidR="00387B3B" w:rsidRPr="00387B3B" w:rsidRDefault="00387B3B" w:rsidP="00387B3B">
      <w:pPr>
        <w:rPr>
          <w:b/>
          <w:bCs/>
          <w:color w:val="FF0000"/>
          <w:u w:val="single"/>
        </w:rPr>
      </w:pPr>
      <w:r w:rsidRPr="00387B3B">
        <w:rPr>
          <w:b/>
          <w:bCs/>
          <w:color w:val="FF0000"/>
          <w:u w:val="single"/>
        </w:rPr>
        <w:lastRenderedPageBreak/>
        <w:t>KATALOG ODOBRENIH DRUGIH OBRAZOVNIH MATERIJALA ZA SREDNJU ŠKOLU</w:t>
      </w:r>
    </w:p>
    <w:p w:rsidR="00387B3B" w:rsidRPr="00387B3B" w:rsidRDefault="00387B3B" w:rsidP="00387B3B"/>
    <w:p w:rsidR="00387B3B" w:rsidRPr="00387B3B" w:rsidRDefault="00387B3B" w:rsidP="00387B3B">
      <w:r w:rsidRPr="00387B3B">
        <w:rPr>
          <w:noProof/>
        </w:rPr>
        <w:drawing>
          <wp:inline distT="0" distB="0" distL="0" distR="0" wp14:anchorId="2E6BF365" wp14:editId="7E6543D4">
            <wp:extent cx="5760720" cy="568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B3B">
        <w:fldChar w:fldCharType="begin"/>
      </w:r>
      <w:r w:rsidRPr="00387B3B">
        <w:instrText xml:space="preserve"> LINK </w:instrText>
      </w:r>
      <w:r w:rsidR="001754DD">
        <w:instrText xml:space="preserve">Excel.Sheet.8 "C:\\Users\\Računalo-02\\Desktop\\udžbenici novo 2020-2021\\15.6.DOM-_srednja_skola (1).xls" Sheet1!R126C1:R126C8 </w:instrText>
      </w:r>
      <w:r w:rsidRPr="00387B3B">
        <w:instrText xml:space="preserve">\a \f 4 \h </w:instrText>
      </w:r>
      <w:r w:rsidRPr="00387B3B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1"/>
        <w:gridCol w:w="1751"/>
        <w:gridCol w:w="1361"/>
        <w:gridCol w:w="1341"/>
        <w:gridCol w:w="1022"/>
        <w:gridCol w:w="1099"/>
        <w:gridCol w:w="1106"/>
        <w:gridCol w:w="421"/>
      </w:tblGrid>
      <w:tr w:rsidR="00387B3B" w:rsidRPr="00387B3B" w:rsidTr="00C20FD6">
        <w:trPr>
          <w:trHeight w:val="13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3B" w:rsidRPr="00387B3B" w:rsidRDefault="00387B3B" w:rsidP="00387B3B">
            <w:r w:rsidRPr="00387B3B">
              <w:t>123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br/>
              <w:t>Biologija 3, radna bilježnica iz biologije za treći razred gimnazije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radna bilježnica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Žaklin Lukša, Sanja Mikulić, Damir Bendelja, Mario Slatki, Marko Šafran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Školska knjiga d.d.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Biologija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 xml:space="preserve">gimnazije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3</w:t>
            </w:r>
          </w:p>
        </w:tc>
      </w:tr>
    </w:tbl>
    <w:p w:rsidR="00387B3B" w:rsidRPr="00387B3B" w:rsidRDefault="00387B3B" w:rsidP="00387B3B">
      <w:r w:rsidRPr="00387B3B">
        <w:fldChar w:fldCharType="end"/>
      </w:r>
      <w:r w:rsidRPr="00387B3B">
        <w:fldChar w:fldCharType="begin"/>
      </w:r>
      <w:r w:rsidRPr="00387B3B">
        <w:instrText xml:space="preserve"> LINK </w:instrText>
      </w:r>
      <w:r w:rsidR="001754DD">
        <w:instrText xml:space="preserve">Excel.Sheet.8 "C:\\Users\\Računalo-02\\Desktop\\udžbenici novo 2020-2021\\15.6.DOM-_srednja_skola (1).xls" Sheet1!R131C1:R131C8 </w:instrText>
      </w:r>
      <w:r w:rsidRPr="00387B3B">
        <w:instrText xml:space="preserve">\a \f 4 \h </w:instrText>
      </w:r>
      <w:r w:rsidRPr="00387B3B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29"/>
        <w:gridCol w:w="1383"/>
        <w:gridCol w:w="1423"/>
        <w:gridCol w:w="1046"/>
        <w:gridCol w:w="853"/>
        <w:gridCol w:w="1119"/>
        <w:gridCol w:w="449"/>
      </w:tblGrid>
      <w:tr w:rsidR="00387B3B" w:rsidRPr="00387B3B" w:rsidTr="00C20FD6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3B" w:rsidRPr="00387B3B" w:rsidRDefault="00387B3B" w:rsidP="00387B3B">
            <w:r w:rsidRPr="00387B3B">
              <w:t>128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Fizika oko nas 3, zbirka zadataka za fiziku u trećem razredu gimnazije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 xml:space="preserve">zbirka zadataka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Vladimir Paar, Anica Hrlec, Karmena Vadlja Rešetar, Melita Sambolek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Školska knjiga d.d.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Fizika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 xml:space="preserve">gimnazije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3B" w:rsidRPr="00387B3B" w:rsidRDefault="00387B3B" w:rsidP="00387B3B">
            <w:r w:rsidRPr="00387B3B">
              <w:t>3</w:t>
            </w:r>
          </w:p>
        </w:tc>
      </w:tr>
    </w:tbl>
    <w:p w:rsidR="00387B3B" w:rsidRPr="00387B3B" w:rsidRDefault="00387B3B" w:rsidP="00387B3B">
      <w:r w:rsidRPr="00387B3B"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1"/>
        <w:gridCol w:w="2005"/>
        <w:gridCol w:w="1172"/>
        <w:gridCol w:w="1205"/>
        <w:gridCol w:w="755"/>
        <w:gridCol w:w="977"/>
        <w:gridCol w:w="1640"/>
        <w:gridCol w:w="347"/>
      </w:tblGrid>
      <w:tr w:rsidR="00387B3B" w:rsidRPr="00387B3B" w:rsidTr="00C20FD6">
        <w:trPr>
          <w:trHeight w:val="1245"/>
        </w:trPr>
        <w:tc>
          <w:tcPr>
            <w:tcW w:w="961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141</w:t>
            </w:r>
          </w:p>
        </w:tc>
        <w:tc>
          <w:tcPr>
            <w:tcW w:w="2175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FONOLOV 3, integrirana radna bilježnica uz udžbenike hrvatskoga jezika Fon-Fon 3 i Književni vremepolov 3 za drugi razred gimnazije i četverogodišnjih strukovnih škola (140 sati)</w:t>
            </w:r>
          </w:p>
        </w:tc>
        <w:tc>
          <w:tcPr>
            <w:tcW w:w="1242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radna bilježnica</w:t>
            </w:r>
          </w:p>
        </w:tc>
        <w:tc>
          <w:tcPr>
            <w:tcW w:w="128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Dragica Dujmović Markusi, Vedrana Močnik, Romana Žukina, Tanja Španjić, Tamara Vujanić</w:t>
            </w:r>
          </w:p>
        </w:tc>
        <w:tc>
          <w:tcPr>
            <w:tcW w:w="768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Profil Klett d.o.o.</w:t>
            </w:r>
          </w:p>
        </w:tc>
        <w:tc>
          <w:tcPr>
            <w:tcW w:w="995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 xml:space="preserve">Hvratski jezik </w:t>
            </w:r>
          </w:p>
        </w:tc>
        <w:tc>
          <w:tcPr>
            <w:tcW w:w="160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gimnazija i četverogodišnja strukovna škola sa satnicom 140 sati</w:t>
            </w:r>
          </w:p>
        </w:tc>
        <w:tc>
          <w:tcPr>
            <w:tcW w:w="357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</w:t>
            </w:r>
          </w:p>
        </w:tc>
      </w:tr>
    </w:tbl>
    <w:p w:rsidR="00387B3B" w:rsidRPr="00387B3B" w:rsidRDefault="00387B3B" w:rsidP="00387B3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2748"/>
        <w:gridCol w:w="1004"/>
        <w:gridCol w:w="1157"/>
        <w:gridCol w:w="842"/>
        <w:gridCol w:w="1003"/>
        <w:gridCol w:w="1063"/>
        <w:gridCol w:w="322"/>
      </w:tblGrid>
      <w:tr w:rsidR="00387B3B" w:rsidRPr="00387B3B" w:rsidTr="00C20FD6">
        <w:trPr>
          <w:trHeight w:val="1245"/>
        </w:trPr>
        <w:tc>
          <w:tcPr>
            <w:tcW w:w="9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142</w:t>
            </w:r>
          </w:p>
        </w:tc>
        <w:tc>
          <w:tcPr>
            <w:tcW w:w="1795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KEMIJA 3, zbirka riješenih primjera i zadataka iz kemije za učenike trećih razreda gimnazije</w:t>
            </w:r>
          </w:p>
        </w:tc>
        <w:tc>
          <w:tcPr>
            <w:tcW w:w="1380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zbirka zadataka</w:t>
            </w:r>
          </w:p>
        </w:tc>
        <w:tc>
          <w:tcPr>
            <w:tcW w:w="1532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 xml:space="preserve">Aleksandra Habuš, Melita Barić Tominac, </w:t>
            </w:r>
            <w:r w:rsidRPr="00387B3B">
              <w:lastRenderedPageBreak/>
              <w:t>Snježana Liber, Danijela Bajić</w:t>
            </w:r>
          </w:p>
        </w:tc>
        <w:tc>
          <w:tcPr>
            <w:tcW w:w="861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lastRenderedPageBreak/>
              <w:t>Profil Klett d.o.o.</w:t>
            </w:r>
          </w:p>
        </w:tc>
        <w:tc>
          <w:tcPr>
            <w:tcW w:w="951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Kemija</w:t>
            </w:r>
          </w:p>
        </w:tc>
        <w:tc>
          <w:tcPr>
            <w:tcW w:w="1124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gimnazija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</w:t>
            </w:r>
          </w:p>
        </w:tc>
      </w:tr>
      <w:tr w:rsidR="00387B3B" w:rsidRPr="00387B3B" w:rsidTr="00C20FD6">
        <w:trPr>
          <w:trHeight w:val="1305"/>
        </w:trPr>
        <w:tc>
          <w:tcPr>
            <w:tcW w:w="960" w:type="dxa"/>
            <w:noWrap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131</w:t>
            </w:r>
          </w:p>
        </w:tc>
        <w:tc>
          <w:tcPr>
            <w:tcW w:w="1795" w:type="dxa"/>
            <w:hideMark/>
          </w:tcPr>
          <w:p w:rsidR="00387B3B" w:rsidRPr="00387B3B" w:rsidRDefault="001754DD" w:rsidP="00387B3B">
            <w:pPr>
              <w:spacing w:after="160" w:line="259" w:lineRule="auto"/>
              <w:rPr>
                <w:u w:val="single"/>
              </w:rPr>
            </w:pPr>
            <w:hyperlink r:id="rId5" w:history="1">
              <w:r w:rsidR="00387B3B" w:rsidRPr="00387B3B">
                <w:rPr>
                  <w:rStyle w:val="Hiperveza"/>
                </w:rPr>
                <w:t>zweite.sprache@DEUTSCH.de 3, radna bilježnica za njemački jezik u trećem razredu gimnazija i strukovnih škola, 3. i 8. godina učenja</w:t>
              </w:r>
            </w:hyperlink>
          </w:p>
        </w:tc>
        <w:tc>
          <w:tcPr>
            <w:tcW w:w="1380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radna bilježnica</w:t>
            </w:r>
          </w:p>
        </w:tc>
        <w:tc>
          <w:tcPr>
            <w:tcW w:w="1532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Irena Horvatić Bilić, Irena Lasić</w:t>
            </w:r>
          </w:p>
        </w:tc>
        <w:tc>
          <w:tcPr>
            <w:tcW w:w="861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Školska knjiga d.d.</w:t>
            </w:r>
          </w:p>
        </w:tc>
        <w:tc>
          <w:tcPr>
            <w:tcW w:w="951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 xml:space="preserve">Njemački jezik </w:t>
            </w:r>
          </w:p>
        </w:tc>
        <w:tc>
          <w:tcPr>
            <w:tcW w:w="1124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 xml:space="preserve"> gimnazije i strukovne škole </w:t>
            </w:r>
          </w:p>
        </w:tc>
        <w:tc>
          <w:tcPr>
            <w:tcW w:w="459" w:type="dxa"/>
            <w:hideMark/>
          </w:tcPr>
          <w:p w:rsidR="00387B3B" w:rsidRPr="00387B3B" w:rsidRDefault="00387B3B" w:rsidP="00387B3B">
            <w:pPr>
              <w:spacing w:after="160" w:line="259" w:lineRule="auto"/>
            </w:pPr>
            <w:r w:rsidRPr="00387B3B">
              <w:t>3</w:t>
            </w:r>
          </w:p>
        </w:tc>
      </w:tr>
    </w:tbl>
    <w:p w:rsidR="00387B3B" w:rsidRPr="00387B3B" w:rsidRDefault="00387B3B" w:rsidP="00387B3B"/>
    <w:p w:rsidR="001754DD" w:rsidRDefault="001754DD" w:rsidP="001754DD">
      <w:pPr>
        <w:tabs>
          <w:tab w:val="left" w:pos="3209"/>
        </w:tabs>
      </w:pPr>
      <w:r>
        <w:t xml:space="preserve">NAPOMENA: Potrebno je nabaviti i radnu bilježnicu iz engleskoga jezika </w:t>
      </w:r>
      <w:r w:rsidRPr="003227B4">
        <w:rPr>
          <w:b/>
          <w:bCs/>
        </w:rPr>
        <w:t>CLOSE UP – B2 Wor</w:t>
      </w:r>
      <w:r>
        <w:rPr>
          <w:b/>
          <w:bCs/>
        </w:rPr>
        <w:t>k</w:t>
      </w:r>
      <w:r w:rsidRPr="003227B4">
        <w:rPr>
          <w:b/>
          <w:bCs/>
        </w:rPr>
        <w:t>book</w:t>
      </w:r>
      <w:r>
        <w:tab/>
      </w:r>
    </w:p>
    <w:p w:rsidR="005F515C" w:rsidRDefault="005F515C">
      <w:bookmarkStart w:id="0" w:name="_GoBack"/>
      <w:bookmarkEnd w:id="0"/>
    </w:p>
    <w:sectPr w:rsidR="005F515C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B"/>
    <w:rsid w:val="001754DD"/>
    <w:rsid w:val="001A058E"/>
    <w:rsid w:val="001A1B36"/>
    <w:rsid w:val="001A21FA"/>
    <w:rsid w:val="00292466"/>
    <w:rsid w:val="00366F6D"/>
    <w:rsid w:val="00387B3B"/>
    <w:rsid w:val="005F515C"/>
    <w:rsid w:val="008062A1"/>
    <w:rsid w:val="0084073F"/>
    <w:rsid w:val="00A673B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B021-2473-484C-8A3E-8B295D02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87B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weite.sprache@DEUTSCH.de%203,%20radna%20bilje&#382;nica%20za%20njema&#269;ki%20jezik%20u%20tre&#263;em%20razredu%20gimnazija%20i%20strukovnih%20&#353;kola,%203.%20i%208.%20godina%20u&#269;enj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13</cp:revision>
  <dcterms:created xsi:type="dcterms:W3CDTF">2020-06-29T09:34:00Z</dcterms:created>
  <dcterms:modified xsi:type="dcterms:W3CDTF">2020-07-08T07:37:00Z</dcterms:modified>
</cp:coreProperties>
</file>