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234" w:rsidRDefault="00FE13A6">
      <w:pPr>
        <w:jc w:val="center"/>
        <w:rPr>
          <w:sz w:val="40"/>
          <w:szCs w:val="40"/>
        </w:rPr>
      </w:pPr>
      <w:r>
        <w:rPr>
          <w:sz w:val="40"/>
          <w:szCs w:val="40"/>
        </w:rPr>
        <w:t xml:space="preserve">ORGANIZACIJA RADA SREDNJE ŠKOLE LOVRE MONTIJA U ŠKOLSKOJ GODINI 2020./2021. </w:t>
      </w:r>
    </w:p>
    <w:p w:rsidR="00807E0C" w:rsidRDefault="00FE13A6">
      <w:pPr>
        <w:jc w:val="center"/>
      </w:pPr>
      <w:r>
        <w:rPr>
          <w:sz w:val="40"/>
          <w:szCs w:val="40"/>
        </w:rPr>
        <w:t xml:space="preserve">U UVJETIMA POVEZANIM S COVID-19 </w:t>
      </w:r>
    </w:p>
    <w:p w:rsidR="00807E0C" w:rsidRDefault="00807E0C">
      <w:pPr>
        <w:jc w:val="center"/>
        <w:rPr>
          <w:sz w:val="40"/>
          <w:szCs w:val="40"/>
        </w:rPr>
      </w:pPr>
    </w:p>
    <w:p w:rsidR="00807E0C" w:rsidRDefault="00807E0C">
      <w:pPr>
        <w:jc w:val="center"/>
        <w:rPr>
          <w:sz w:val="40"/>
          <w:szCs w:val="40"/>
        </w:rPr>
      </w:pPr>
    </w:p>
    <w:p w:rsidR="00807E0C" w:rsidRDefault="00FE13A6">
      <w:pPr>
        <w:jc w:val="both"/>
      </w:pPr>
      <w:r>
        <w:rPr>
          <w:b/>
          <w:bCs/>
          <w:sz w:val="28"/>
          <w:szCs w:val="28"/>
        </w:rPr>
        <w:t>MODEL RADA</w:t>
      </w:r>
      <w:r>
        <w:rPr>
          <w:sz w:val="28"/>
          <w:szCs w:val="28"/>
        </w:rPr>
        <w:t xml:space="preserve"> </w:t>
      </w:r>
    </w:p>
    <w:p w:rsidR="00807E0C" w:rsidRDefault="00807E0C">
      <w:pPr>
        <w:jc w:val="both"/>
        <w:rPr>
          <w:sz w:val="28"/>
          <w:szCs w:val="28"/>
        </w:rPr>
      </w:pPr>
    </w:p>
    <w:p w:rsidR="00807E0C" w:rsidRDefault="00FE13A6">
      <w:pPr>
        <w:jc w:val="both"/>
      </w:pPr>
      <w:r>
        <w:rPr>
          <w:sz w:val="28"/>
          <w:szCs w:val="28"/>
        </w:rPr>
        <w:t xml:space="preserve">Model A) </w:t>
      </w:r>
      <w:r w:rsidR="00620234">
        <w:rPr>
          <w:sz w:val="28"/>
          <w:szCs w:val="28"/>
        </w:rPr>
        <w:t xml:space="preserve">- </w:t>
      </w:r>
      <w:r>
        <w:rPr>
          <w:sz w:val="28"/>
          <w:szCs w:val="28"/>
        </w:rPr>
        <w:t xml:space="preserve">nastava u školi. Takav oblik rada ima veliku prednost i najprimjereniji je za učenike, pruža bolje prilike za mentalno zdravlje učenika i cjelovit razvoj. Svi učenici obrazuju se u školi licem u lice uz pridržavanje epidemioloških </w:t>
      </w:r>
      <w:r w:rsidR="00667451">
        <w:rPr>
          <w:sz w:val="28"/>
          <w:szCs w:val="28"/>
        </w:rPr>
        <w:t>U</w:t>
      </w:r>
      <w:r>
        <w:rPr>
          <w:sz w:val="28"/>
          <w:szCs w:val="28"/>
        </w:rPr>
        <w:t xml:space="preserve">puta. </w:t>
      </w:r>
    </w:p>
    <w:p w:rsidR="00807E0C" w:rsidRDefault="00807E0C">
      <w:pPr>
        <w:jc w:val="both"/>
        <w:rPr>
          <w:sz w:val="28"/>
          <w:szCs w:val="28"/>
        </w:rPr>
      </w:pPr>
    </w:p>
    <w:p w:rsidR="00807E0C" w:rsidRDefault="00807E0C">
      <w:pPr>
        <w:jc w:val="both"/>
        <w:rPr>
          <w:sz w:val="28"/>
          <w:szCs w:val="28"/>
        </w:rPr>
      </w:pPr>
    </w:p>
    <w:p w:rsidR="00807E0C" w:rsidRDefault="00FE13A6">
      <w:pPr>
        <w:jc w:val="both"/>
      </w:pPr>
      <w:r>
        <w:rPr>
          <w:b/>
          <w:bCs/>
          <w:sz w:val="28"/>
          <w:szCs w:val="28"/>
        </w:rPr>
        <w:t>SMJENA</w:t>
      </w:r>
      <w:r>
        <w:rPr>
          <w:sz w:val="28"/>
          <w:szCs w:val="28"/>
        </w:rPr>
        <w:t xml:space="preserve"> </w:t>
      </w:r>
    </w:p>
    <w:p w:rsidR="00807E0C" w:rsidRDefault="00807E0C">
      <w:pPr>
        <w:jc w:val="both"/>
        <w:rPr>
          <w:sz w:val="28"/>
          <w:szCs w:val="28"/>
        </w:rPr>
      </w:pPr>
    </w:p>
    <w:p w:rsidR="00807E0C" w:rsidRDefault="00FE13A6">
      <w:pPr>
        <w:jc w:val="both"/>
      </w:pPr>
      <w:r>
        <w:rPr>
          <w:sz w:val="28"/>
          <w:szCs w:val="28"/>
        </w:rPr>
        <w:t>Nastava se odvija u jutarnjoj smjeni za sve razredne odjele.</w:t>
      </w:r>
      <w:r>
        <w:rPr>
          <w:sz w:val="40"/>
          <w:szCs w:val="40"/>
        </w:rPr>
        <w:t xml:space="preserve"> </w:t>
      </w:r>
    </w:p>
    <w:p w:rsidR="00807E0C" w:rsidRDefault="00807E0C">
      <w:pPr>
        <w:jc w:val="both"/>
        <w:rPr>
          <w:sz w:val="40"/>
          <w:szCs w:val="40"/>
        </w:rPr>
      </w:pPr>
    </w:p>
    <w:p w:rsidR="00807E0C" w:rsidRDefault="00807E0C">
      <w:pPr>
        <w:jc w:val="both"/>
        <w:rPr>
          <w:sz w:val="28"/>
          <w:szCs w:val="28"/>
        </w:rPr>
      </w:pPr>
    </w:p>
    <w:p w:rsidR="00807E0C" w:rsidRDefault="00FE13A6">
      <w:pPr>
        <w:jc w:val="both"/>
        <w:rPr>
          <w:b/>
          <w:bCs/>
          <w:sz w:val="28"/>
          <w:szCs w:val="28"/>
        </w:rPr>
      </w:pPr>
      <w:r>
        <w:rPr>
          <w:b/>
          <w:bCs/>
          <w:sz w:val="28"/>
          <w:szCs w:val="28"/>
        </w:rPr>
        <w:t xml:space="preserve">ULAZAK I IZLAZAK IZ ŠKOLE </w:t>
      </w:r>
    </w:p>
    <w:p w:rsidR="00807E0C" w:rsidRDefault="00807E0C">
      <w:pPr>
        <w:jc w:val="both"/>
        <w:rPr>
          <w:sz w:val="28"/>
          <w:szCs w:val="28"/>
        </w:rPr>
      </w:pPr>
    </w:p>
    <w:p w:rsidR="00807E0C" w:rsidRDefault="00FE13A6">
      <w:pPr>
        <w:jc w:val="both"/>
        <w:rPr>
          <w:sz w:val="28"/>
          <w:szCs w:val="28"/>
        </w:rPr>
      </w:pPr>
      <w:r>
        <w:rPr>
          <w:sz w:val="28"/>
          <w:szCs w:val="28"/>
        </w:rPr>
        <w:t xml:space="preserve">Učenici i djelatnici ulaze u školu na 3 ulaza najbližih matičnoj učionici po rasporedu: </w:t>
      </w:r>
    </w:p>
    <w:p w:rsidR="006C2087" w:rsidRPr="006C2087" w:rsidRDefault="00FE13A6" w:rsidP="006C2087">
      <w:pPr>
        <w:pStyle w:val="Odlomakpopisa"/>
        <w:numPr>
          <w:ilvl w:val="0"/>
          <w:numId w:val="2"/>
        </w:numPr>
        <w:jc w:val="both"/>
        <w:rPr>
          <w:sz w:val="28"/>
          <w:szCs w:val="28"/>
        </w:rPr>
      </w:pPr>
      <w:r w:rsidRPr="006C2087">
        <w:rPr>
          <w:sz w:val="28"/>
          <w:szCs w:val="28"/>
        </w:rPr>
        <w:t xml:space="preserve">GLAVNI ULAZ: </w:t>
      </w:r>
    </w:p>
    <w:p w:rsidR="006C2087" w:rsidRDefault="00FE13A6" w:rsidP="006C2087">
      <w:pPr>
        <w:pStyle w:val="Odlomakpopisa"/>
        <w:jc w:val="both"/>
        <w:rPr>
          <w:sz w:val="28"/>
          <w:szCs w:val="28"/>
        </w:rPr>
      </w:pPr>
      <w:r w:rsidRPr="006C2087">
        <w:rPr>
          <w:sz w:val="28"/>
          <w:szCs w:val="28"/>
        </w:rPr>
        <w:t xml:space="preserve">svi nastavnici koji imaju 1. sat po rasporedu </w:t>
      </w:r>
      <w:r w:rsidR="006C2087">
        <w:rPr>
          <w:sz w:val="28"/>
          <w:szCs w:val="28"/>
        </w:rPr>
        <w:t>-</w:t>
      </w:r>
      <w:r w:rsidRPr="006C2087">
        <w:rPr>
          <w:sz w:val="28"/>
          <w:szCs w:val="28"/>
        </w:rPr>
        <w:t xml:space="preserve"> dolazak u školu od 7:30 – 7:45</w:t>
      </w:r>
      <w:r w:rsidR="006C2087">
        <w:rPr>
          <w:sz w:val="28"/>
          <w:szCs w:val="28"/>
        </w:rPr>
        <w:t>;</w:t>
      </w:r>
    </w:p>
    <w:p w:rsidR="00807E0C" w:rsidRPr="006C2087" w:rsidRDefault="00FE13A6" w:rsidP="006C2087">
      <w:pPr>
        <w:pStyle w:val="Odlomakpopisa"/>
        <w:jc w:val="both"/>
        <w:rPr>
          <w:sz w:val="28"/>
          <w:szCs w:val="28"/>
        </w:rPr>
      </w:pPr>
      <w:r w:rsidRPr="006C2087">
        <w:rPr>
          <w:sz w:val="28"/>
          <w:szCs w:val="28"/>
        </w:rPr>
        <w:t>1B,2B,3B,4B,2C,1E,2E</w:t>
      </w:r>
    </w:p>
    <w:p w:rsidR="006C2087" w:rsidRPr="006C2087" w:rsidRDefault="00FE13A6" w:rsidP="006C2087">
      <w:pPr>
        <w:pStyle w:val="Odlomakpopisa"/>
        <w:numPr>
          <w:ilvl w:val="0"/>
          <w:numId w:val="2"/>
        </w:numPr>
        <w:jc w:val="both"/>
        <w:rPr>
          <w:sz w:val="28"/>
          <w:szCs w:val="28"/>
        </w:rPr>
      </w:pPr>
      <w:r w:rsidRPr="006C2087">
        <w:rPr>
          <w:sz w:val="28"/>
          <w:szCs w:val="28"/>
        </w:rPr>
        <w:t xml:space="preserve">ULAZ ŠPORTSKA DVORANA: </w:t>
      </w:r>
    </w:p>
    <w:p w:rsidR="00807E0C" w:rsidRPr="006C2087" w:rsidRDefault="00FE13A6" w:rsidP="006C2087">
      <w:pPr>
        <w:pStyle w:val="Odlomakpopisa"/>
        <w:jc w:val="both"/>
        <w:rPr>
          <w:sz w:val="28"/>
          <w:szCs w:val="28"/>
        </w:rPr>
      </w:pPr>
      <w:r w:rsidRPr="006C2087">
        <w:rPr>
          <w:sz w:val="28"/>
          <w:szCs w:val="28"/>
        </w:rPr>
        <w:t>1A,2A,3A,4A,1C,3C,4C</w:t>
      </w:r>
    </w:p>
    <w:p w:rsidR="006C2087" w:rsidRPr="006C2087" w:rsidRDefault="00FE13A6" w:rsidP="006C2087">
      <w:pPr>
        <w:pStyle w:val="Odlomakpopisa"/>
        <w:numPr>
          <w:ilvl w:val="0"/>
          <w:numId w:val="2"/>
        </w:numPr>
        <w:jc w:val="both"/>
        <w:rPr>
          <w:sz w:val="28"/>
          <w:szCs w:val="28"/>
        </w:rPr>
      </w:pPr>
      <w:r w:rsidRPr="006C2087">
        <w:rPr>
          <w:sz w:val="28"/>
          <w:szCs w:val="28"/>
        </w:rPr>
        <w:t xml:space="preserve">ULAZ POŽARNE STEPENICE: </w:t>
      </w:r>
    </w:p>
    <w:p w:rsidR="00807E0C" w:rsidRPr="006C2087" w:rsidRDefault="00FE13A6" w:rsidP="006C2087">
      <w:pPr>
        <w:pStyle w:val="Odlomakpopisa"/>
        <w:jc w:val="both"/>
        <w:rPr>
          <w:sz w:val="28"/>
          <w:szCs w:val="28"/>
        </w:rPr>
      </w:pPr>
      <w:r w:rsidRPr="006C2087">
        <w:rPr>
          <w:sz w:val="28"/>
          <w:szCs w:val="28"/>
        </w:rPr>
        <w:t>1D,2D,3D,4D</w:t>
      </w:r>
    </w:p>
    <w:p w:rsidR="00807E0C" w:rsidRDefault="00807E0C">
      <w:pPr>
        <w:jc w:val="both"/>
        <w:rPr>
          <w:sz w:val="28"/>
          <w:szCs w:val="28"/>
        </w:rPr>
      </w:pPr>
    </w:p>
    <w:p w:rsidR="00807E0C" w:rsidRDefault="00FE13A6">
      <w:pPr>
        <w:jc w:val="both"/>
        <w:rPr>
          <w:sz w:val="28"/>
          <w:szCs w:val="28"/>
        </w:rPr>
      </w:pPr>
      <w:r>
        <w:rPr>
          <w:sz w:val="28"/>
          <w:szCs w:val="28"/>
        </w:rPr>
        <w:t xml:space="preserve">Nastavnici koji ne dolaze 1. sat na nastavu, kasnije ulaze u školu na glavni ulaz. Svi nastavnici izlaze iz škole na glavni ulaz. Ulazna vrata se zaključavaju te se otvaraju na poziv telefonom ili kucanjem tijekom radnog vremena i dežurstva. Škola vodi evidenciju ulaska/izlaska. Učenici i djelatnici ulaze i izlaze iz škole na način da nose maske, održavaju razmak od najmanje 1,5 m u odnosu na sve druge osobe, dezinficiraju ruke i cipele na ulazu te izbjegavaju zadržavanje i grupiranje. Svi djelatnici obavezni su mjeriti tjelesnu temperaturu svaki dan prije dolaska na posao ili se temperatura mjeri prilikom ulaska u školu. Vodi se evidencija o vrijednostima izmjerene tjelesne temperature i eventualnom postojanju </w:t>
      </w:r>
      <w:r>
        <w:rPr>
          <w:sz w:val="28"/>
          <w:szCs w:val="28"/>
        </w:rPr>
        <w:lastRenderedPageBreak/>
        <w:t xml:space="preserve">respiratornih simptoma. Učenici mjere temperaturu kod kuće prije dolaska u školu.  Zabranjeni su svi posjeti školi. </w:t>
      </w:r>
    </w:p>
    <w:p w:rsidR="00807E0C" w:rsidRDefault="00807E0C">
      <w:pPr>
        <w:jc w:val="both"/>
        <w:rPr>
          <w:sz w:val="40"/>
          <w:szCs w:val="40"/>
        </w:rPr>
      </w:pPr>
    </w:p>
    <w:p w:rsidR="00807E0C" w:rsidRDefault="00807E0C">
      <w:pPr>
        <w:rPr>
          <w:sz w:val="28"/>
          <w:szCs w:val="28"/>
        </w:rPr>
      </w:pPr>
    </w:p>
    <w:p w:rsidR="00807E0C" w:rsidRDefault="00FE13A6">
      <w:pPr>
        <w:rPr>
          <w:sz w:val="28"/>
          <w:szCs w:val="28"/>
        </w:rPr>
      </w:pPr>
      <w:r>
        <w:rPr>
          <w:b/>
          <w:bCs/>
          <w:sz w:val="28"/>
          <w:szCs w:val="28"/>
        </w:rPr>
        <w:t>RASPORED RAZREDA PO UČIONICAMA I KRETANJE PO ŠKOLI</w:t>
      </w:r>
      <w:r>
        <w:rPr>
          <w:sz w:val="28"/>
          <w:szCs w:val="28"/>
        </w:rPr>
        <w:t xml:space="preserve"> </w:t>
      </w:r>
    </w:p>
    <w:p w:rsidR="00807E0C" w:rsidRDefault="00807E0C">
      <w:pPr>
        <w:jc w:val="center"/>
        <w:rPr>
          <w:sz w:val="40"/>
          <w:szCs w:val="40"/>
        </w:rPr>
      </w:pPr>
    </w:p>
    <w:p w:rsidR="00807E0C" w:rsidRDefault="00FE13A6">
      <w:pPr>
        <w:rPr>
          <w:sz w:val="28"/>
          <w:szCs w:val="28"/>
        </w:rPr>
      </w:pPr>
      <w:r>
        <w:rPr>
          <w:sz w:val="28"/>
          <w:szCs w:val="28"/>
        </w:rPr>
        <w:t>Učenici prvih razreda</w:t>
      </w:r>
    </w:p>
    <w:p w:rsidR="00807E0C" w:rsidRDefault="00807E0C">
      <w:pPr>
        <w:rPr>
          <w:sz w:val="28"/>
          <w:szCs w:val="28"/>
        </w:rPr>
      </w:pPr>
    </w:p>
    <w:p w:rsidR="00807E0C" w:rsidRDefault="00FE13A6">
      <w:pPr>
        <w:rPr>
          <w:sz w:val="36"/>
          <w:szCs w:val="36"/>
        </w:rPr>
      </w:pPr>
      <w:r>
        <w:rPr>
          <w:sz w:val="28"/>
          <w:szCs w:val="28"/>
        </w:rPr>
        <w:t>1 A   -   121       ulazak kroz športsku dvoranu</w:t>
      </w:r>
    </w:p>
    <w:p w:rsidR="00807E0C" w:rsidRDefault="00FE13A6">
      <w:pPr>
        <w:rPr>
          <w:sz w:val="36"/>
          <w:szCs w:val="36"/>
        </w:rPr>
      </w:pPr>
      <w:r>
        <w:rPr>
          <w:sz w:val="28"/>
          <w:szCs w:val="28"/>
        </w:rPr>
        <w:t xml:space="preserve">1 B   -   213       </w:t>
      </w:r>
      <w:bookmarkStart w:id="0" w:name="__DdeLink__495_1491381490"/>
      <w:r>
        <w:rPr>
          <w:sz w:val="28"/>
          <w:szCs w:val="28"/>
        </w:rPr>
        <w:t>glavni ulaz</w:t>
      </w:r>
      <w:bookmarkEnd w:id="0"/>
    </w:p>
    <w:p w:rsidR="00807E0C" w:rsidRDefault="00FE13A6">
      <w:pPr>
        <w:rPr>
          <w:sz w:val="36"/>
          <w:szCs w:val="36"/>
        </w:rPr>
      </w:pPr>
      <w:r>
        <w:rPr>
          <w:sz w:val="28"/>
          <w:szCs w:val="28"/>
        </w:rPr>
        <w:t>1 C   -   113       ulazak kroz športsku dvoranu</w:t>
      </w:r>
    </w:p>
    <w:p w:rsidR="00807E0C" w:rsidRDefault="00FE13A6">
      <w:pPr>
        <w:rPr>
          <w:sz w:val="36"/>
          <w:szCs w:val="36"/>
        </w:rPr>
      </w:pPr>
      <w:r>
        <w:rPr>
          <w:sz w:val="28"/>
          <w:szCs w:val="28"/>
        </w:rPr>
        <w:t>1 D   -   027       ulazak požarne stepenice</w:t>
      </w:r>
    </w:p>
    <w:p w:rsidR="00807E0C" w:rsidRDefault="00FE13A6">
      <w:pPr>
        <w:rPr>
          <w:sz w:val="28"/>
          <w:szCs w:val="28"/>
        </w:rPr>
      </w:pPr>
      <w:r>
        <w:rPr>
          <w:sz w:val="28"/>
          <w:szCs w:val="28"/>
        </w:rPr>
        <w:t>1 E   -   122       glavni ulaz</w:t>
      </w:r>
    </w:p>
    <w:p w:rsidR="00807E0C" w:rsidRDefault="00807E0C">
      <w:pPr>
        <w:rPr>
          <w:sz w:val="28"/>
          <w:szCs w:val="28"/>
        </w:rPr>
      </w:pPr>
    </w:p>
    <w:p w:rsidR="00807E0C" w:rsidRDefault="00FE13A6">
      <w:pPr>
        <w:rPr>
          <w:sz w:val="28"/>
          <w:szCs w:val="28"/>
        </w:rPr>
      </w:pPr>
      <w:r>
        <w:rPr>
          <w:sz w:val="28"/>
          <w:szCs w:val="28"/>
        </w:rPr>
        <w:t>Učenici drugih razreda</w:t>
      </w:r>
    </w:p>
    <w:p w:rsidR="00807E0C" w:rsidRDefault="00807E0C">
      <w:pPr>
        <w:rPr>
          <w:b/>
          <w:bCs/>
          <w:sz w:val="28"/>
          <w:szCs w:val="28"/>
        </w:rPr>
      </w:pPr>
    </w:p>
    <w:p w:rsidR="00807E0C" w:rsidRDefault="00FE13A6">
      <w:pPr>
        <w:rPr>
          <w:sz w:val="36"/>
          <w:szCs w:val="36"/>
        </w:rPr>
      </w:pPr>
      <w:r>
        <w:rPr>
          <w:sz w:val="28"/>
          <w:szCs w:val="28"/>
        </w:rPr>
        <w:t>2 A   -   112        ulazak kroz športsku dvoranu</w:t>
      </w:r>
    </w:p>
    <w:p w:rsidR="00807E0C" w:rsidRDefault="00FE13A6">
      <w:pPr>
        <w:rPr>
          <w:sz w:val="36"/>
          <w:szCs w:val="36"/>
        </w:rPr>
      </w:pPr>
      <w:r>
        <w:rPr>
          <w:sz w:val="28"/>
          <w:szCs w:val="28"/>
        </w:rPr>
        <w:t>2 B   -   205        glavni ulaz</w:t>
      </w:r>
    </w:p>
    <w:p w:rsidR="00807E0C" w:rsidRDefault="00FE13A6">
      <w:pPr>
        <w:rPr>
          <w:sz w:val="36"/>
          <w:szCs w:val="36"/>
        </w:rPr>
      </w:pPr>
      <w:r>
        <w:rPr>
          <w:sz w:val="28"/>
          <w:szCs w:val="28"/>
        </w:rPr>
        <w:t>2 C   -   209        glavni ulaz</w:t>
      </w:r>
    </w:p>
    <w:p w:rsidR="00807E0C" w:rsidRDefault="00FE13A6">
      <w:pPr>
        <w:rPr>
          <w:sz w:val="36"/>
          <w:szCs w:val="36"/>
        </w:rPr>
      </w:pPr>
      <w:r>
        <w:rPr>
          <w:sz w:val="28"/>
          <w:szCs w:val="28"/>
        </w:rPr>
        <w:t>2 D   -   018        ulazak požarne stepenice</w:t>
      </w:r>
    </w:p>
    <w:p w:rsidR="00807E0C" w:rsidRDefault="00FE13A6">
      <w:pPr>
        <w:rPr>
          <w:sz w:val="28"/>
          <w:szCs w:val="28"/>
        </w:rPr>
      </w:pPr>
      <w:r>
        <w:rPr>
          <w:sz w:val="28"/>
          <w:szCs w:val="28"/>
        </w:rPr>
        <w:t>2 E    -  110         glavni ulaz</w:t>
      </w:r>
    </w:p>
    <w:p w:rsidR="00807E0C" w:rsidRDefault="00807E0C">
      <w:pPr>
        <w:rPr>
          <w:sz w:val="28"/>
          <w:szCs w:val="28"/>
        </w:rPr>
      </w:pPr>
    </w:p>
    <w:p w:rsidR="00807E0C" w:rsidRDefault="00FE13A6">
      <w:pPr>
        <w:rPr>
          <w:sz w:val="28"/>
          <w:szCs w:val="28"/>
        </w:rPr>
      </w:pPr>
      <w:r>
        <w:rPr>
          <w:sz w:val="28"/>
          <w:szCs w:val="28"/>
        </w:rPr>
        <w:t>Učenici trećih razreda</w:t>
      </w:r>
    </w:p>
    <w:p w:rsidR="00807E0C" w:rsidRDefault="00807E0C">
      <w:pPr>
        <w:rPr>
          <w:b/>
          <w:bCs/>
          <w:sz w:val="28"/>
          <w:szCs w:val="28"/>
        </w:rPr>
      </w:pPr>
    </w:p>
    <w:p w:rsidR="00807E0C" w:rsidRDefault="00FE13A6">
      <w:pPr>
        <w:rPr>
          <w:sz w:val="36"/>
          <w:szCs w:val="36"/>
        </w:rPr>
      </w:pPr>
      <w:r>
        <w:rPr>
          <w:sz w:val="28"/>
          <w:szCs w:val="28"/>
        </w:rPr>
        <w:t>3 A   -   118          ulazak kroz športsku dvoranu</w:t>
      </w:r>
    </w:p>
    <w:p w:rsidR="00807E0C" w:rsidRDefault="00FE13A6">
      <w:pPr>
        <w:rPr>
          <w:sz w:val="36"/>
          <w:szCs w:val="36"/>
        </w:rPr>
      </w:pPr>
      <w:r>
        <w:rPr>
          <w:sz w:val="28"/>
          <w:szCs w:val="28"/>
        </w:rPr>
        <w:t>3 B   -   214          glavni ulaz</w:t>
      </w:r>
    </w:p>
    <w:p w:rsidR="00807E0C" w:rsidRDefault="00FE13A6">
      <w:pPr>
        <w:rPr>
          <w:sz w:val="36"/>
          <w:szCs w:val="36"/>
        </w:rPr>
      </w:pPr>
      <w:r>
        <w:rPr>
          <w:sz w:val="28"/>
          <w:szCs w:val="28"/>
        </w:rPr>
        <w:t>3 C   -   120          ulazak kroz športsku dvoranu</w:t>
      </w:r>
    </w:p>
    <w:p w:rsidR="00807E0C" w:rsidRDefault="00FE13A6">
      <w:pPr>
        <w:rPr>
          <w:sz w:val="36"/>
          <w:szCs w:val="36"/>
        </w:rPr>
      </w:pPr>
      <w:r>
        <w:rPr>
          <w:sz w:val="28"/>
          <w:szCs w:val="28"/>
        </w:rPr>
        <w:t xml:space="preserve">3 D   -   022          ulazak požarne stepenice </w:t>
      </w:r>
    </w:p>
    <w:p w:rsidR="00807E0C" w:rsidRDefault="00807E0C">
      <w:pPr>
        <w:rPr>
          <w:sz w:val="28"/>
          <w:szCs w:val="28"/>
        </w:rPr>
      </w:pPr>
    </w:p>
    <w:p w:rsidR="00807E0C" w:rsidRDefault="00FE13A6">
      <w:pPr>
        <w:rPr>
          <w:sz w:val="28"/>
          <w:szCs w:val="28"/>
        </w:rPr>
      </w:pPr>
      <w:r>
        <w:rPr>
          <w:sz w:val="28"/>
          <w:szCs w:val="28"/>
        </w:rPr>
        <w:t>Učenici četvrtih razreda</w:t>
      </w:r>
    </w:p>
    <w:p w:rsidR="00807E0C" w:rsidRDefault="00807E0C">
      <w:pPr>
        <w:rPr>
          <w:sz w:val="28"/>
          <w:szCs w:val="28"/>
        </w:rPr>
      </w:pPr>
    </w:p>
    <w:p w:rsidR="00807E0C" w:rsidRDefault="00FE13A6">
      <w:pPr>
        <w:rPr>
          <w:sz w:val="36"/>
          <w:szCs w:val="36"/>
        </w:rPr>
      </w:pPr>
      <w:r>
        <w:rPr>
          <w:sz w:val="28"/>
          <w:szCs w:val="28"/>
        </w:rPr>
        <w:t>4 A   -   119          ulazak kroz športsku dvoranu</w:t>
      </w:r>
    </w:p>
    <w:p w:rsidR="00807E0C" w:rsidRDefault="00FE13A6">
      <w:pPr>
        <w:rPr>
          <w:sz w:val="36"/>
          <w:szCs w:val="36"/>
        </w:rPr>
      </w:pPr>
      <w:r>
        <w:rPr>
          <w:sz w:val="28"/>
          <w:szCs w:val="28"/>
        </w:rPr>
        <w:t>4 B   -   212          glavni ulaz</w:t>
      </w:r>
    </w:p>
    <w:p w:rsidR="00807E0C" w:rsidRDefault="00FE13A6">
      <w:pPr>
        <w:rPr>
          <w:sz w:val="36"/>
          <w:szCs w:val="36"/>
        </w:rPr>
      </w:pPr>
      <w:r>
        <w:rPr>
          <w:sz w:val="28"/>
          <w:szCs w:val="28"/>
        </w:rPr>
        <w:t>4 C   -   117          ulazak kroz športsku dvoranu</w:t>
      </w:r>
    </w:p>
    <w:p w:rsidR="00807E0C" w:rsidRDefault="00FE13A6">
      <w:pPr>
        <w:rPr>
          <w:sz w:val="28"/>
          <w:szCs w:val="28"/>
        </w:rPr>
      </w:pPr>
      <w:r>
        <w:rPr>
          <w:sz w:val="28"/>
          <w:szCs w:val="28"/>
        </w:rPr>
        <w:t>4 D   -   016          ulazak požarne stepenice</w:t>
      </w:r>
    </w:p>
    <w:p w:rsidR="00807E0C" w:rsidRDefault="00807E0C">
      <w:pPr>
        <w:rPr>
          <w:sz w:val="28"/>
          <w:szCs w:val="28"/>
        </w:rPr>
      </w:pPr>
    </w:p>
    <w:p w:rsidR="00807E0C" w:rsidRDefault="00FE13A6">
      <w:pPr>
        <w:jc w:val="both"/>
        <w:rPr>
          <w:sz w:val="28"/>
          <w:szCs w:val="28"/>
        </w:rPr>
      </w:pPr>
      <w:r>
        <w:rPr>
          <w:sz w:val="28"/>
          <w:szCs w:val="28"/>
        </w:rPr>
        <w:t xml:space="preserve">Učenici prilikom dolaska u školu ulaze u matičnu učionicu za taj dan. Svaki razred boravi u svojoj matičnoj učionici po rasporedu za pojedini dan. Obavezno je izbjegavati fizički kontakt učenika iz različitih razrednih odjela. </w:t>
      </w:r>
    </w:p>
    <w:p w:rsidR="00807E0C" w:rsidRDefault="00807E0C">
      <w:pPr>
        <w:jc w:val="both"/>
        <w:rPr>
          <w:sz w:val="28"/>
          <w:szCs w:val="28"/>
        </w:rPr>
      </w:pPr>
    </w:p>
    <w:p w:rsidR="00807E0C" w:rsidRDefault="00FE13A6">
      <w:pPr>
        <w:jc w:val="both"/>
        <w:rPr>
          <w:sz w:val="28"/>
          <w:szCs w:val="28"/>
        </w:rPr>
      </w:pPr>
      <w:r>
        <w:rPr>
          <w:sz w:val="28"/>
          <w:szCs w:val="28"/>
        </w:rPr>
        <w:t xml:space="preserve">U slučaju promjene učionice (informatika i stručni predmeti na računalima, praktična nastava u stakleniku, TZK) učenici kreću krajem odmora, najkraćom </w:t>
      </w:r>
      <w:r>
        <w:rPr>
          <w:sz w:val="28"/>
          <w:szCs w:val="28"/>
        </w:rPr>
        <w:lastRenderedPageBreak/>
        <w:t xml:space="preserve">rutom kretanja hodnicima desnom stranom uz nošenje maski i pridržavanjem fizičkog razmaka. Sve stvari (osim potrebnih knjiga i pribora) ostavljaju u matičnoj učionici. Prilikom prolaska učenici ne smiju dodirivati površine ili predmete te moraju izbjegavati fizički kontakt učenika iz drugih razreda. Nakon nastave u toj učionici učenici se vraćaju u matičnu učionicu. Nakon boravka razrednog odjela u toj učionici ista se mora prozračiti i dezinficirati. U učionicama sa informatičkom opremom i specijaliziranim učionicama, nastavnici su dužni ostati u učionici sa učenicima te prije početka sata dočekati učenike u učionici/radionici. </w:t>
      </w:r>
    </w:p>
    <w:p w:rsidR="00807E0C" w:rsidRDefault="00807E0C">
      <w:pPr>
        <w:jc w:val="both"/>
        <w:rPr>
          <w:sz w:val="28"/>
          <w:szCs w:val="28"/>
        </w:rPr>
      </w:pPr>
    </w:p>
    <w:p w:rsidR="00807E0C" w:rsidRDefault="00FE13A6">
      <w:pPr>
        <w:jc w:val="both"/>
        <w:rPr>
          <w:sz w:val="28"/>
          <w:szCs w:val="28"/>
        </w:rPr>
      </w:pPr>
      <w:r>
        <w:rPr>
          <w:sz w:val="28"/>
          <w:szCs w:val="28"/>
        </w:rPr>
        <w:t xml:space="preserve">Učenici u učionici sjede jedan iza drugoga svaki u svojoj klupi. Odlazak učenika do sanitarnog čvora dozvoljen je na način da u isto vrijeme iz učionice može izaći samo jedan učenik. Učenici koriste sanitarne čvorove najbliže njihovoj učionici. </w:t>
      </w:r>
    </w:p>
    <w:p w:rsidR="00807E0C" w:rsidRDefault="00807E0C">
      <w:pPr>
        <w:jc w:val="both"/>
        <w:rPr>
          <w:sz w:val="28"/>
          <w:szCs w:val="28"/>
        </w:rPr>
      </w:pPr>
    </w:p>
    <w:p w:rsidR="00807E0C" w:rsidRDefault="00FE13A6">
      <w:pPr>
        <w:jc w:val="both"/>
        <w:rPr>
          <w:sz w:val="28"/>
          <w:szCs w:val="28"/>
        </w:rPr>
      </w:pPr>
      <w:r>
        <w:rPr>
          <w:sz w:val="28"/>
          <w:szCs w:val="28"/>
        </w:rPr>
        <w:t xml:space="preserve">Prostorije u ustanovi obvezno je provjetravati više puta dnevno. Preporučeno je što je moguće više vremena provoditi na otvorenom (SRZ, TZK…) </w:t>
      </w:r>
    </w:p>
    <w:p w:rsidR="00807E0C" w:rsidRDefault="00807E0C">
      <w:pPr>
        <w:jc w:val="both"/>
        <w:rPr>
          <w:sz w:val="28"/>
          <w:szCs w:val="28"/>
        </w:rPr>
      </w:pPr>
    </w:p>
    <w:p w:rsidR="00807E0C" w:rsidRDefault="00807E0C">
      <w:pPr>
        <w:jc w:val="both"/>
        <w:rPr>
          <w:sz w:val="28"/>
          <w:szCs w:val="28"/>
        </w:rPr>
      </w:pPr>
    </w:p>
    <w:p w:rsidR="00807E0C" w:rsidRDefault="00FE13A6">
      <w:pPr>
        <w:jc w:val="both"/>
        <w:rPr>
          <w:b/>
          <w:bCs/>
          <w:sz w:val="28"/>
          <w:szCs w:val="28"/>
        </w:rPr>
      </w:pPr>
      <w:r>
        <w:rPr>
          <w:b/>
          <w:bCs/>
          <w:sz w:val="28"/>
          <w:szCs w:val="28"/>
        </w:rPr>
        <w:t xml:space="preserve">MASKE </w:t>
      </w:r>
    </w:p>
    <w:p w:rsidR="00807E0C" w:rsidRDefault="00807E0C">
      <w:pPr>
        <w:jc w:val="both"/>
        <w:rPr>
          <w:sz w:val="28"/>
          <w:szCs w:val="28"/>
        </w:rPr>
      </w:pPr>
    </w:p>
    <w:p w:rsidR="00807E0C" w:rsidRDefault="00FE13A6">
      <w:pPr>
        <w:jc w:val="both"/>
        <w:rPr>
          <w:sz w:val="28"/>
          <w:szCs w:val="28"/>
        </w:rPr>
      </w:pPr>
      <w:r>
        <w:rPr>
          <w:sz w:val="28"/>
          <w:szCs w:val="28"/>
        </w:rPr>
        <w:t>Maske za lice su obavezne za nošenje učenicima i nastavnicima u svim prostorijama škole a sukladno trenutnoj epidemiološk</w:t>
      </w:r>
      <w:r w:rsidR="00B94DF6">
        <w:rPr>
          <w:sz w:val="28"/>
          <w:szCs w:val="28"/>
        </w:rPr>
        <w:t>o</w:t>
      </w:r>
      <w:r>
        <w:rPr>
          <w:sz w:val="28"/>
          <w:szCs w:val="28"/>
        </w:rPr>
        <w:t xml:space="preserve">j situaciji u našoj </w:t>
      </w:r>
      <w:r w:rsidR="006C2087">
        <w:rPr>
          <w:sz w:val="28"/>
          <w:szCs w:val="28"/>
        </w:rPr>
        <w:t>Ž</w:t>
      </w:r>
      <w:r>
        <w:rPr>
          <w:sz w:val="28"/>
          <w:szCs w:val="28"/>
        </w:rPr>
        <w:t xml:space="preserve">upaniji.  Maske je neophodno nositi pravilno na način da cijelo vrijeme prekrivaju nos i usta. </w:t>
      </w:r>
    </w:p>
    <w:p w:rsidR="00807E0C" w:rsidRDefault="00807E0C">
      <w:pPr>
        <w:jc w:val="both"/>
        <w:rPr>
          <w:sz w:val="28"/>
          <w:szCs w:val="28"/>
        </w:rPr>
      </w:pPr>
    </w:p>
    <w:p w:rsidR="00807E0C" w:rsidRDefault="00807E0C">
      <w:pPr>
        <w:jc w:val="both"/>
        <w:rPr>
          <w:sz w:val="28"/>
          <w:szCs w:val="28"/>
        </w:rPr>
      </w:pPr>
    </w:p>
    <w:p w:rsidR="00807E0C" w:rsidRDefault="00FE13A6">
      <w:pPr>
        <w:jc w:val="both"/>
        <w:rPr>
          <w:b/>
          <w:bCs/>
          <w:sz w:val="28"/>
          <w:szCs w:val="28"/>
        </w:rPr>
      </w:pPr>
      <w:r>
        <w:rPr>
          <w:b/>
          <w:bCs/>
          <w:sz w:val="28"/>
          <w:szCs w:val="28"/>
        </w:rPr>
        <w:t xml:space="preserve">ODMOR I PREHRANA UČENIKA </w:t>
      </w:r>
    </w:p>
    <w:p w:rsidR="00807E0C" w:rsidRDefault="00807E0C">
      <w:pPr>
        <w:jc w:val="both"/>
        <w:rPr>
          <w:sz w:val="28"/>
          <w:szCs w:val="28"/>
        </w:rPr>
      </w:pPr>
    </w:p>
    <w:p w:rsidR="00807E0C" w:rsidRDefault="00FE13A6">
      <w:pPr>
        <w:jc w:val="both"/>
        <w:rPr>
          <w:sz w:val="28"/>
          <w:szCs w:val="28"/>
        </w:rPr>
      </w:pPr>
      <w:r>
        <w:rPr>
          <w:sz w:val="28"/>
          <w:szCs w:val="28"/>
        </w:rPr>
        <w:t>Razredi koji se nalaze u svojim matičnim učionicama u kojima je moguće osigurati razmak  ne moraju nositi maske</w:t>
      </w:r>
      <w:r w:rsidR="00755198">
        <w:rPr>
          <w:sz w:val="28"/>
          <w:szCs w:val="28"/>
        </w:rPr>
        <w:t xml:space="preserve"> tijekom odmora</w:t>
      </w:r>
      <w:r>
        <w:rPr>
          <w:sz w:val="28"/>
          <w:szCs w:val="28"/>
        </w:rPr>
        <w:t xml:space="preserve">, </w:t>
      </w:r>
      <w:r w:rsidR="00755198">
        <w:rPr>
          <w:sz w:val="28"/>
          <w:szCs w:val="28"/>
        </w:rPr>
        <w:t xml:space="preserve">a </w:t>
      </w:r>
      <w:r>
        <w:rPr>
          <w:sz w:val="28"/>
          <w:szCs w:val="28"/>
        </w:rPr>
        <w:t>za vrijeme velikih odmora ne izlaze iz učionice. Razredi u kojima učenici moraju nositi maske, kako bi se osigurao razmak tijekom prehrane, za vrijeme velikog odmora pola razreda (ili nekoliko učenika) izlazi na hodnik ispred učionice, bez miješanja sa drugim razrednim odjelima. Predmetni nastavnik koji održava nastavu prije velikog odmora, tijekom prvog tjedna nastave</w:t>
      </w:r>
      <w:r w:rsidR="00755198">
        <w:rPr>
          <w:sz w:val="28"/>
          <w:szCs w:val="28"/>
        </w:rPr>
        <w:t>,</w:t>
      </w:r>
      <w:r>
        <w:rPr>
          <w:sz w:val="28"/>
          <w:szCs w:val="28"/>
        </w:rPr>
        <w:t xml:space="preserve"> obavezan je ostati dežuran u hodniku ispred učionice. Iznimno, po dogovoru sa ravnateljem, može se organizirati izlazak iz učionice sa predmetnim nastavnikom u dvorište škole. Od drugog tjedna nastave nastavnici će biti dežurni na hodnicima po naknadno objavljenom rasporedu. </w:t>
      </w:r>
    </w:p>
    <w:p w:rsidR="00807E0C" w:rsidRDefault="00807E0C">
      <w:pPr>
        <w:jc w:val="both"/>
        <w:rPr>
          <w:sz w:val="28"/>
          <w:szCs w:val="28"/>
        </w:rPr>
      </w:pPr>
    </w:p>
    <w:p w:rsidR="00807E0C" w:rsidRDefault="00807E0C">
      <w:pPr>
        <w:jc w:val="both"/>
        <w:rPr>
          <w:sz w:val="28"/>
          <w:szCs w:val="28"/>
        </w:rPr>
      </w:pPr>
    </w:p>
    <w:p w:rsidR="00620234" w:rsidRDefault="00620234">
      <w:pPr>
        <w:jc w:val="both"/>
        <w:rPr>
          <w:b/>
          <w:bCs/>
          <w:sz w:val="28"/>
          <w:szCs w:val="28"/>
        </w:rPr>
      </w:pPr>
    </w:p>
    <w:p w:rsidR="00620234" w:rsidRDefault="00620234">
      <w:pPr>
        <w:jc w:val="both"/>
        <w:rPr>
          <w:b/>
          <w:bCs/>
          <w:sz w:val="28"/>
          <w:szCs w:val="28"/>
        </w:rPr>
      </w:pPr>
    </w:p>
    <w:p w:rsidR="00807E0C" w:rsidRDefault="00FE13A6">
      <w:pPr>
        <w:jc w:val="both"/>
        <w:rPr>
          <w:b/>
          <w:bCs/>
          <w:sz w:val="28"/>
          <w:szCs w:val="28"/>
        </w:rPr>
      </w:pPr>
      <w:r>
        <w:rPr>
          <w:b/>
          <w:bCs/>
          <w:sz w:val="28"/>
          <w:szCs w:val="28"/>
        </w:rPr>
        <w:lastRenderedPageBreak/>
        <w:t xml:space="preserve">UPOZNAVANJE S UPUTAMA </w:t>
      </w:r>
    </w:p>
    <w:p w:rsidR="00807E0C" w:rsidRDefault="00807E0C">
      <w:pPr>
        <w:jc w:val="both"/>
        <w:rPr>
          <w:sz w:val="28"/>
          <w:szCs w:val="28"/>
        </w:rPr>
      </w:pPr>
    </w:p>
    <w:p w:rsidR="00807E0C" w:rsidRDefault="00FE13A6">
      <w:pPr>
        <w:jc w:val="both"/>
        <w:rPr>
          <w:sz w:val="28"/>
          <w:szCs w:val="28"/>
        </w:rPr>
      </w:pPr>
      <w:r>
        <w:rPr>
          <w:sz w:val="28"/>
          <w:szCs w:val="28"/>
        </w:rPr>
        <w:t xml:space="preserve">Razrednici obavještavaju roditelje: </w:t>
      </w:r>
    </w:p>
    <w:p w:rsidR="00807E0C" w:rsidRDefault="00807E0C">
      <w:pPr>
        <w:jc w:val="both"/>
        <w:rPr>
          <w:sz w:val="28"/>
          <w:szCs w:val="28"/>
        </w:rPr>
      </w:pPr>
    </w:p>
    <w:p w:rsidR="002A4694" w:rsidRDefault="00FE13A6">
      <w:pPr>
        <w:jc w:val="both"/>
        <w:rPr>
          <w:sz w:val="28"/>
          <w:szCs w:val="28"/>
        </w:rPr>
      </w:pPr>
      <w:r>
        <w:rPr>
          <w:sz w:val="28"/>
          <w:szCs w:val="28"/>
        </w:rPr>
        <w:tab/>
      </w:r>
      <w:r w:rsidR="002A4694">
        <w:rPr>
          <w:sz w:val="28"/>
          <w:szCs w:val="28"/>
        </w:rPr>
        <w:t xml:space="preserve">a) </w:t>
      </w:r>
      <w:r>
        <w:rPr>
          <w:sz w:val="28"/>
          <w:szCs w:val="28"/>
        </w:rPr>
        <w:t>da ne dolaze u pratnji djeteta/učenika ako imaju simptome zarazne bolesti (npr. povišena tjelesna temperatura, kašalj, poteškoće u disanju, poremećaj osjeta njuha i okusa, grlobolja, proljev, povraćanje), ako im je izrečena mjera samoizolacije ili ako imaju saznanja da su zaraženi s COVID-19,</w:t>
      </w:r>
    </w:p>
    <w:p w:rsidR="00B94DF6" w:rsidRDefault="00FE13A6">
      <w:pPr>
        <w:jc w:val="both"/>
        <w:rPr>
          <w:sz w:val="28"/>
          <w:szCs w:val="28"/>
        </w:rPr>
      </w:pPr>
      <w:r>
        <w:rPr>
          <w:sz w:val="28"/>
          <w:szCs w:val="28"/>
        </w:rPr>
        <w:t xml:space="preserve"> </w:t>
      </w:r>
      <w:r>
        <w:rPr>
          <w:sz w:val="28"/>
          <w:szCs w:val="28"/>
        </w:rPr>
        <w:tab/>
      </w:r>
    </w:p>
    <w:p w:rsidR="00807E0C" w:rsidRDefault="00B94DF6">
      <w:pPr>
        <w:jc w:val="both"/>
        <w:rPr>
          <w:sz w:val="28"/>
          <w:szCs w:val="28"/>
        </w:rPr>
      </w:pPr>
      <w:r>
        <w:rPr>
          <w:sz w:val="28"/>
          <w:szCs w:val="28"/>
        </w:rPr>
        <w:t xml:space="preserve">         </w:t>
      </w:r>
      <w:r w:rsidR="002A4694">
        <w:rPr>
          <w:sz w:val="28"/>
          <w:szCs w:val="28"/>
        </w:rPr>
        <w:t xml:space="preserve">b) </w:t>
      </w:r>
      <w:r w:rsidR="00FE13A6">
        <w:rPr>
          <w:sz w:val="28"/>
          <w:szCs w:val="28"/>
        </w:rPr>
        <w:t xml:space="preserve">da ne dovode dijete/učenika u ustanovu ukoliko: </w:t>
      </w:r>
    </w:p>
    <w:p w:rsidR="002A4694" w:rsidRDefault="002A4694">
      <w:pPr>
        <w:jc w:val="both"/>
        <w:rPr>
          <w:sz w:val="28"/>
          <w:szCs w:val="28"/>
        </w:rPr>
      </w:pPr>
    </w:p>
    <w:p w:rsidR="00807E0C" w:rsidRDefault="00FE13A6">
      <w:pPr>
        <w:jc w:val="both"/>
        <w:rPr>
          <w:sz w:val="28"/>
          <w:szCs w:val="28"/>
        </w:rPr>
      </w:pPr>
      <w:r>
        <w:rPr>
          <w:sz w:val="28"/>
          <w:szCs w:val="28"/>
        </w:rPr>
        <w:tab/>
      </w:r>
      <w:r w:rsidR="00B94DF6">
        <w:rPr>
          <w:sz w:val="28"/>
          <w:szCs w:val="28"/>
        </w:rPr>
        <w:t xml:space="preserve">   </w:t>
      </w:r>
      <w:r>
        <w:rPr>
          <w:sz w:val="28"/>
          <w:szCs w:val="28"/>
        </w:rPr>
        <w:t xml:space="preserve"> </w:t>
      </w:r>
      <w:r w:rsidR="002A4694">
        <w:rPr>
          <w:sz w:val="28"/>
          <w:szCs w:val="28"/>
        </w:rPr>
        <w:t>-</w:t>
      </w:r>
      <w:r>
        <w:rPr>
          <w:sz w:val="28"/>
          <w:szCs w:val="28"/>
        </w:rPr>
        <w:t xml:space="preserve">ima simptome zarazne bolesti (npr. povišena tjelesna temperatura, kašalj, poteškoće u disanju, poremećaj osjeta njuha i okusa, grlobolja, proljev, povraćanje) </w:t>
      </w:r>
    </w:p>
    <w:p w:rsidR="00807E0C" w:rsidRDefault="00B94DF6">
      <w:pPr>
        <w:jc w:val="both"/>
        <w:rPr>
          <w:sz w:val="28"/>
          <w:szCs w:val="28"/>
        </w:rPr>
      </w:pPr>
      <w:r>
        <w:rPr>
          <w:sz w:val="28"/>
          <w:szCs w:val="28"/>
        </w:rPr>
        <w:t xml:space="preserve">             </w:t>
      </w:r>
      <w:r w:rsidR="002A4694">
        <w:rPr>
          <w:sz w:val="28"/>
          <w:szCs w:val="28"/>
        </w:rPr>
        <w:t>-</w:t>
      </w:r>
      <w:r w:rsidR="00FE13A6">
        <w:rPr>
          <w:sz w:val="28"/>
          <w:szCs w:val="28"/>
        </w:rPr>
        <w:t xml:space="preserve"> ima izrečenu mjeru samoizolacije </w:t>
      </w:r>
    </w:p>
    <w:p w:rsidR="00807E0C" w:rsidRDefault="00FE13A6">
      <w:pPr>
        <w:jc w:val="both"/>
        <w:rPr>
          <w:sz w:val="28"/>
          <w:szCs w:val="28"/>
        </w:rPr>
      </w:pPr>
      <w:r>
        <w:rPr>
          <w:sz w:val="28"/>
          <w:szCs w:val="28"/>
        </w:rPr>
        <w:tab/>
      </w:r>
      <w:r w:rsidR="00B94DF6">
        <w:rPr>
          <w:sz w:val="28"/>
          <w:szCs w:val="28"/>
        </w:rPr>
        <w:t xml:space="preserve">   </w:t>
      </w:r>
      <w:r w:rsidR="002A4694">
        <w:rPr>
          <w:sz w:val="28"/>
          <w:szCs w:val="28"/>
        </w:rPr>
        <w:t>-</w:t>
      </w:r>
      <w:r w:rsidR="00B94DF6">
        <w:rPr>
          <w:sz w:val="28"/>
          <w:szCs w:val="28"/>
        </w:rPr>
        <w:t xml:space="preserve"> </w:t>
      </w:r>
      <w:r>
        <w:rPr>
          <w:sz w:val="28"/>
          <w:szCs w:val="28"/>
        </w:rPr>
        <w:t xml:space="preserve">imaju saznanja da je zaraženo s COVID-19. </w:t>
      </w:r>
    </w:p>
    <w:p w:rsidR="00807E0C" w:rsidRDefault="00807E0C">
      <w:pPr>
        <w:jc w:val="both"/>
        <w:rPr>
          <w:sz w:val="28"/>
          <w:szCs w:val="28"/>
        </w:rPr>
      </w:pPr>
    </w:p>
    <w:p w:rsidR="00807E0C" w:rsidRDefault="00FE13A6">
      <w:pPr>
        <w:jc w:val="both"/>
        <w:rPr>
          <w:sz w:val="28"/>
          <w:szCs w:val="28"/>
        </w:rPr>
      </w:pPr>
      <w:r>
        <w:rPr>
          <w:sz w:val="28"/>
          <w:szCs w:val="28"/>
        </w:rPr>
        <w:t xml:space="preserve">Bolesni:  </w:t>
      </w:r>
    </w:p>
    <w:p w:rsidR="00807E0C" w:rsidRDefault="00807E0C">
      <w:pPr>
        <w:jc w:val="both"/>
        <w:rPr>
          <w:sz w:val="28"/>
          <w:szCs w:val="28"/>
        </w:rPr>
      </w:pPr>
    </w:p>
    <w:p w:rsidR="00807E0C" w:rsidRDefault="002A4694">
      <w:pPr>
        <w:jc w:val="both"/>
        <w:rPr>
          <w:sz w:val="28"/>
          <w:szCs w:val="28"/>
        </w:rPr>
      </w:pPr>
      <w:r>
        <w:rPr>
          <w:sz w:val="28"/>
          <w:szCs w:val="28"/>
        </w:rPr>
        <w:t>-</w:t>
      </w:r>
      <w:r w:rsidR="00755198">
        <w:rPr>
          <w:sz w:val="28"/>
          <w:szCs w:val="28"/>
        </w:rPr>
        <w:t xml:space="preserve"> </w:t>
      </w:r>
      <w:r w:rsidR="00FE13A6">
        <w:rPr>
          <w:sz w:val="28"/>
          <w:szCs w:val="28"/>
        </w:rPr>
        <w:t xml:space="preserve">roditelji ne smiju dovoditi, niti odvode djecu iz ustanova, </w:t>
      </w:r>
    </w:p>
    <w:p w:rsidR="00807E0C" w:rsidRDefault="002A4694">
      <w:pPr>
        <w:jc w:val="both"/>
        <w:rPr>
          <w:sz w:val="28"/>
          <w:szCs w:val="28"/>
        </w:rPr>
      </w:pPr>
      <w:r>
        <w:rPr>
          <w:sz w:val="28"/>
          <w:szCs w:val="28"/>
        </w:rPr>
        <w:t>-</w:t>
      </w:r>
      <w:r w:rsidR="00755198">
        <w:rPr>
          <w:sz w:val="28"/>
          <w:szCs w:val="28"/>
        </w:rPr>
        <w:t xml:space="preserve"> </w:t>
      </w:r>
      <w:r w:rsidR="00FE13A6">
        <w:rPr>
          <w:sz w:val="28"/>
          <w:szCs w:val="28"/>
        </w:rPr>
        <w:t xml:space="preserve">zaposlenici ne smiju dolaziti na posao, </w:t>
      </w:r>
    </w:p>
    <w:p w:rsidR="00807E0C" w:rsidRDefault="002A4694">
      <w:pPr>
        <w:jc w:val="both"/>
        <w:rPr>
          <w:sz w:val="28"/>
          <w:szCs w:val="28"/>
        </w:rPr>
      </w:pPr>
      <w:r>
        <w:rPr>
          <w:sz w:val="28"/>
          <w:szCs w:val="28"/>
        </w:rPr>
        <w:t>-</w:t>
      </w:r>
      <w:r w:rsidR="00755198">
        <w:rPr>
          <w:sz w:val="28"/>
          <w:szCs w:val="28"/>
        </w:rPr>
        <w:t xml:space="preserve"> </w:t>
      </w:r>
      <w:r w:rsidR="00FE13A6">
        <w:rPr>
          <w:sz w:val="28"/>
          <w:szCs w:val="28"/>
        </w:rPr>
        <w:t xml:space="preserve">djeca i učenici ne smiju ulaziti u ustanovu i sudjelovati u odgojno-obrazovnom </w:t>
      </w:r>
      <w:r>
        <w:rPr>
          <w:sz w:val="28"/>
          <w:szCs w:val="28"/>
        </w:rPr>
        <w:t xml:space="preserve">    </w:t>
      </w:r>
      <w:r w:rsidR="00FE13A6">
        <w:rPr>
          <w:sz w:val="28"/>
          <w:szCs w:val="28"/>
        </w:rPr>
        <w:t xml:space="preserve">radu, kao ni praktičnoj nastavi, odnosno predavanjima i vježbama. </w:t>
      </w:r>
    </w:p>
    <w:p w:rsidR="00807E0C" w:rsidRDefault="00807E0C">
      <w:pPr>
        <w:jc w:val="both"/>
        <w:rPr>
          <w:sz w:val="28"/>
          <w:szCs w:val="28"/>
        </w:rPr>
      </w:pPr>
    </w:p>
    <w:p w:rsidR="00807E0C" w:rsidRDefault="00807E0C">
      <w:pPr>
        <w:jc w:val="both"/>
        <w:rPr>
          <w:sz w:val="28"/>
          <w:szCs w:val="28"/>
        </w:rPr>
      </w:pPr>
    </w:p>
    <w:p w:rsidR="00807E0C" w:rsidRDefault="00FE13A6">
      <w:pPr>
        <w:jc w:val="both"/>
        <w:rPr>
          <w:sz w:val="28"/>
          <w:szCs w:val="28"/>
        </w:rPr>
      </w:pPr>
      <w:r>
        <w:rPr>
          <w:sz w:val="28"/>
          <w:szCs w:val="28"/>
        </w:rPr>
        <w:t>Učenici sa temperaturom većom od 37.2 ne dolaze u školu, javljaju se obiteljskom liječniku i obavještavaju razrednika, a djelatnici sa povišenom temperaturom obavještavaju ravnatelja. Ako se znakovi bolesti jave tijekom boravka u ustanovi, odmah treba pozvati roditelja te učenika izolirati u učionici biologije do dolaska roditelja. Ukoliko se znakovi bolesti jave kod djelatnika, djelatnik odmah napušta ustanovu. U slučaju da je djelatniku određena mjera samoizolacije ili je djelatnik obolio od COVID-19, hitno treba obavijestiti ravnatelj</w:t>
      </w:r>
      <w:r w:rsidR="00B94DF6">
        <w:rPr>
          <w:sz w:val="28"/>
          <w:szCs w:val="28"/>
        </w:rPr>
        <w:t>a</w:t>
      </w:r>
      <w:r>
        <w:rPr>
          <w:sz w:val="28"/>
          <w:szCs w:val="28"/>
        </w:rPr>
        <w:t xml:space="preserve"> radi organizacije zamjene. </w:t>
      </w:r>
    </w:p>
    <w:p w:rsidR="00807E0C" w:rsidRDefault="00FE13A6">
      <w:pPr>
        <w:jc w:val="both"/>
        <w:rPr>
          <w:sz w:val="28"/>
          <w:szCs w:val="28"/>
        </w:rPr>
      </w:pPr>
      <w:r>
        <w:rPr>
          <w:sz w:val="28"/>
          <w:szCs w:val="28"/>
        </w:rPr>
        <w:t xml:space="preserve">Zabranjen je ulaz u školu svim osobama koje su bolesne ili su u samoizolaciji. U vanjske prostore (dvorište, vrt, igralište) i unutarnje prostore ustanove ne mogu ulaziti osobe koje imaju povišenu tjelesnu temperaturu, respiratorne simptome poput kašlja i kratkog daha ili koji su pod rizikom da su mogli biti u kontaktu s osobama pozitivnim na COVID19 ili su pod sumnjom da bi mogli biti zaraženi s COVID-19, a osobito ako su u samoizolaciji (vidjeti Upute). </w:t>
      </w:r>
    </w:p>
    <w:p w:rsidR="00807E0C" w:rsidRDefault="00FE13A6">
      <w:pPr>
        <w:jc w:val="both"/>
        <w:rPr>
          <w:sz w:val="28"/>
          <w:szCs w:val="28"/>
        </w:rPr>
      </w:pPr>
      <w:r>
        <w:rPr>
          <w:sz w:val="28"/>
          <w:szCs w:val="28"/>
        </w:rPr>
        <w:t xml:space="preserve">Prije 7. rujna 2020., odnosno prvoga dana nastavne godine, učenici trebaju biti obaviješteni o vremenu dolaska u školu te pridržavanja svih uputa kao i o učionici u kojoj će se za njih izvoditi nastava. Razrednici moraju upoznati sve učenike i roditelje o uputama kojih se moraju pridržavati i planom organizacije rada.  </w:t>
      </w:r>
    </w:p>
    <w:p w:rsidR="00807E0C" w:rsidRDefault="00FE13A6">
      <w:pPr>
        <w:jc w:val="both"/>
        <w:rPr>
          <w:sz w:val="28"/>
          <w:szCs w:val="28"/>
        </w:rPr>
      </w:pPr>
      <w:r>
        <w:rPr>
          <w:sz w:val="28"/>
          <w:szCs w:val="28"/>
        </w:rPr>
        <w:lastRenderedPageBreak/>
        <w:t xml:space="preserve">Sve osobe u školi dužne su provoditi i poštovati opće mjere sprječavanja širenja zaraze te se pridržavati fizičkog razmaka od drugih osoba. </w:t>
      </w:r>
    </w:p>
    <w:p w:rsidR="00807E0C" w:rsidRDefault="00807E0C">
      <w:pPr>
        <w:jc w:val="both"/>
        <w:rPr>
          <w:sz w:val="28"/>
          <w:szCs w:val="28"/>
        </w:rPr>
      </w:pPr>
    </w:p>
    <w:p w:rsidR="00807E0C" w:rsidRDefault="00FE13A6">
      <w:pPr>
        <w:jc w:val="both"/>
        <w:rPr>
          <w:sz w:val="28"/>
          <w:szCs w:val="28"/>
        </w:rPr>
      </w:pPr>
      <w:r>
        <w:rPr>
          <w:sz w:val="28"/>
          <w:szCs w:val="28"/>
        </w:rPr>
        <w:t xml:space="preserve">Model rada škole će se po potrebi mijenjati ili dopunjavati u skladu s potrebama organizacije rada Srednje škole Lovre Montija, epidemiološkom slikom i novim nalazima o širenju SARS-CoV-2 infekcije i bolesti COVID-19. </w:t>
      </w:r>
    </w:p>
    <w:p w:rsidR="00807E0C" w:rsidRDefault="00807E0C">
      <w:pPr>
        <w:jc w:val="both"/>
        <w:rPr>
          <w:sz w:val="28"/>
          <w:szCs w:val="28"/>
        </w:rPr>
      </w:pPr>
    </w:p>
    <w:p w:rsidR="00807E0C" w:rsidRDefault="00FE13A6">
      <w:pPr>
        <w:jc w:val="both"/>
        <w:rPr>
          <w:sz w:val="28"/>
          <w:szCs w:val="28"/>
        </w:rPr>
      </w:pPr>
      <w:r>
        <w:rPr>
          <w:sz w:val="28"/>
          <w:szCs w:val="28"/>
        </w:rPr>
        <w:t xml:space="preserve">Učenike, roditelje i djelatnike pozivam na savjesno i odgovorno ponašanje u skladu sa Uputama, kako bi zajedničkim trudom očuvali zdravlje i realizirali uspješnu provedbu nove školske godine nastavom u školi. </w:t>
      </w:r>
    </w:p>
    <w:p w:rsidR="00807E0C" w:rsidRDefault="00807E0C">
      <w:pPr>
        <w:jc w:val="both"/>
        <w:rPr>
          <w:sz w:val="28"/>
          <w:szCs w:val="28"/>
        </w:rPr>
      </w:pPr>
    </w:p>
    <w:p w:rsidR="00B94DF6" w:rsidRDefault="00B94DF6">
      <w:pPr>
        <w:jc w:val="both"/>
        <w:rPr>
          <w:sz w:val="28"/>
          <w:szCs w:val="28"/>
        </w:rPr>
      </w:pPr>
    </w:p>
    <w:p w:rsidR="00B94DF6" w:rsidRDefault="00B94DF6">
      <w:pPr>
        <w:jc w:val="both"/>
        <w:rPr>
          <w:sz w:val="28"/>
          <w:szCs w:val="28"/>
        </w:rPr>
      </w:pPr>
    </w:p>
    <w:p w:rsidR="00807E0C" w:rsidRDefault="00FE13A6">
      <w:pPr>
        <w:jc w:val="both"/>
        <w:rPr>
          <w:sz w:val="28"/>
          <w:szCs w:val="28"/>
        </w:rPr>
      </w:pPr>
      <w:bookmarkStart w:id="1" w:name="_GoBack"/>
      <w:bookmarkEnd w:id="1"/>
      <w:r>
        <w:rPr>
          <w:sz w:val="28"/>
          <w:szCs w:val="28"/>
        </w:rPr>
        <w:t>Ravnatelj</w:t>
      </w:r>
    </w:p>
    <w:p w:rsidR="00807E0C" w:rsidRDefault="00807E0C">
      <w:pPr>
        <w:jc w:val="both"/>
        <w:rPr>
          <w:sz w:val="28"/>
          <w:szCs w:val="28"/>
        </w:rPr>
      </w:pPr>
    </w:p>
    <w:p w:rsidR="00807E0C" w:rsidRDefault="00FE13A6">
      <w:pPr>
        <w:jc w:val="both"/>
        <w:rPr>
          <w:sz w:val="28"/>
          <w:szCs w:val="28"/>
        </w:rPr>
      </w:pPr>
      <w:r>
        <w:rPr>
          <w:sz w:val="28"/>
          <w:szCs w:val="28"/>
        </w:rPr>
        <w:t>Mirko Antunović</w:t>
      </w:r>
    </w:p>
    <w:p w:rsidR="00D37E50" w:rsidRDefault="00D37E50">
      <w:pPr>
        <w:jc w:val="both"/>
        <w:rPr>
          <w:sz w:val="28"/>
          <w:szCs w:val="28"/>
        </w:rPr>
      </w:pPr>
    </w:p>
    <w:p w:rsidR="00D37E50" w:rsidRDefault="00D37E50">
      <w:pPr>
        <w:jc w:val="both"/>
        <w:rPr>
          <w:sz w:val="28"/>
          <w:szCs w:val="28"/>
        </w:rPr>
      </w:pPr>
    </w:p>
    <w:p w:rsidR="00D37E50" w:rsidRDefault="00D37E50">
      <w:pPr>
        <w:jc w:val="both"/>
        <w:rPr>
          <w:sz w:val="28"/>
          <w:szCs w:val="28"/>
        </w:rPr>
      </w:pPr>
    </w:p>
    <w:p w:rsidR="00D37E50" w:rsidRPr="00D37E50" w:rsidRDefault="00D37E50" w:rsidP="002A4694">
      <w:pPr>
        <w:pStyle w:val="Odlomakpopisa"/>
        <w:jc w:val="both"/>
        <w:rPr>
          <w:sz w:val="28"/>
          <w:szCs w:val="28"/>
        </w:rPr>
      </w:pPr>
    </w:p>
    <w:sectPr w:rsidR="00D37E50" w:rsidRPr="00D37E50">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1CBA"/>
    <w:multiLevelType w:val="hybridMultilevel"/>
    <w:tmpl w:val="C8BC4758"/>
    <w:lvl w:ilvl="0" w:tplc="0DA244A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3E109A"/>
    <w:multiLevelType w:val="hybridMultilevel"/>
    <w:tmpl w:val="29A873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0C"/>
    <w:rsid w:val="00090DC0"/>
    <w:rsid w:val="00150740"/>
    <w:rsid w:val="002A4694"/>
    <w:rsid w:val="00620234"/>
    <w:rsid w:val="00667451"/>
    <w:rsid w:val="006C2087"/>
    <w:rsid w:val="00755198"/>
    <w:rsid w:val="00807E0C"/>
    <w:rsid w:val="00872C41"/>
    <w:rsid w:val="008A7CE7"/>
    <w:rsid w:val="00B94DF6"/>
    <w:rsid w:val="00CA1C8A"/>
    <w:rsid w:val="00D37E50"/>
    <w:rsid w:val="00FE13A6"/>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F1320"/>
  <w15:docId w15:val="{3A7E3438-770D-472A-93BA-6DEDBE05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5D2"/>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Jakonaglaeno">
    <w:name w:val="Jako naglašeno"/>
    <w:qFormat/>
    <w:rPr>
      <w:b/>
      <w:bCs/>
    </w:rPr>
  </w:style>
  <w:style w:type="character" w:styleId="Istaknuto">
    <w:name w:val="Emphasis"/>
    <w:qFormat/>
    <w:rPr>
      <w:i/>
      <w:iCs/>
    </w:rPr>
  </w:style>
  <w:style w:type="character" w:customStyle="1" w:styleId="Grafikeoznake1">
    <w:name w:val="Grafičke oznake1"/>
    <w:qFormat/>
    <w:rPr>
      <w:rFonts w:ascii="OpenSymbol" w:eastAsia="OpenSymbol" w:hAnsi="OpenSymbol" w:cs="OpenSymbol"/>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Cs w:val="24"/>
    </w:rPr>
  </w:style>
  <w:style w:type="paragraph" w:customStyle="1" w:styleId="Indeks">
    <w:name w:val="Indeks"/>
    <w:basedOn w:val="Normal"/>
    <w:qFormat/>
    <w:pPr>
      <w:suppressLineNumbers/>
    </w:pPr>
    <w:rPr>
      <w:rFonts w:cs="Arial"/>
    </w:rPr>
  </w:style>
  <w:style w:type="paragraph" w:customStyle="1" w:styleId="Sadrajitablice">
    <w:name w:val="Sadržaji tablice"/>
    <w:basedOn w:val="Normal"/>
    <w:qFormat/>
    <w:pPr>
      <w:suppressLineNumbers/>
    </w:pPr>
  </w:style>
  <w:style w:type="paragraph" w:styleId="Odlomakpopisa">
    <w:name w:val="List Paragraph"/>
    <w:basedOn w:val="Normal"/>
    <w:uiPriority w:val="34"/>
    <w:qFormat/>
    <w:rsid w:val="00D37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1183</Words>
  <Characters>6749</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Računalo-01</dc:creator>
  <dc:description/>
  <cp:lastModifiedBy>Računalo-02</cp:lastModifiedBy>
  <cp:revision>8</cp:revision>
  <cp:lastPrinted>2020-09-07T06:13:00Z</cp:lastPrinted>
  <dcterms:created xsi:type="dcterms:W3CDTF">2020-09-07T08:03:00Z</dcterms:created>
  <dcterms:modified xsi:type="dcterms:W3CDTF">2020-09-07T08:27:00Z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