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0B3236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SUVENIR NINIA</w:t>
      </w:r>
    </w:p>
    <w:p w14:paraId="5B921828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Predstavnicima Turističke zajednice grada Knina i predstavnicima Grada naše učenice su predstavile suvenir koji nastao kao rezultat projekta "Knin – otkrivanje neotkrivenog" financiranog sredstvima Ministarstva turizma.</w:t>
      </w:r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br/>
        <w:t>Djelo Učeničke zadruge „</w:t>
      </w:r>
      <w:proofErr w:type="spellStart"/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Trgoflores</w:t>
      </w:r>
      <w:proofErr w:type="spellEnd"/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“, suvenir </w:t>
      </w:r>
      <w:proofErr w:type="spellStart"/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Ninia</w:t>
      </w:r>
      <w:proofErr w:type="spellEnd"/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 - mirisni je sapun koji sadrže privjesak na kojima se nalazi obris </w:t>
      </w:r>
      <w:proofErr w:type="spellStart"/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Loredanovih</w:t>
      </w:r>
      <w:proofErr w:type="spellEnd"/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 vrata. Podršku našim učenicima možete pružiti kupnjom suvenira na online Božićnom sajmu:  </w:t>
      </w:r>
      <w:hyperlink r:id="rId4" w:tgtFrame="_blank" w:history="1">
        <w:r w:rsidRPr="00651E8B">
          <w:rPr>
            <w:rFonts w:ascii="Verdana" w:eastAsia="Times New Roman" w:hAnsi="Verdana" w:cs="Times New Roman"/>
            <w:color w:val="0000FF"/>
            <w:kern w:val="0"/>
            <w:sz w:val="17"/>
            <w:szCs w:val="17"/>
            <w:u w:val="single"/>
            <w:lang w:eastAsia="hr-HR"/>
            <w14:ligatures w14:val="none"/>
          </w:rPr>
          <w:t>shorturl.at/ghkK2</w:t>
        </w:r>
      </w:hyperlink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</w:t>
      </w:r>
    </w:p>
    <w:p w14:paraId="0EB5AEDF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6B358C8C" wp14:editId="7FBF9442">
            <wp:extent cx="3962400" cy="5288280"/>
            <wp:effectExtent l="0" t="0" r="0" b="7620"/>
            <wp:docPr id="15" name="Slika 28" descr="Slika na kojoj se prikazuje papirnati proizvod, rukovanje gotovinom, Gotovina, novac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28" descr="Slika na kojoj se prikazuje papirnati proizvod, rukovanje gotovinom, Gotovina, novac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2498C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</w:t>
      </w:r>
    </w:p>
    <w:p w14:paraId="51CC63F6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lastRenderedPageBreak/>
        <w:drawing>
          <wp:inline distT="0" distB="0" distL="0" distR="0" wp14:anchorId="281974B4" wp14:editId="73A7A807">
            <wp:extent cx="5288280" cy="3962400"/>
            <wp:effectExtent l="0" t="0" r="7620" b="0"/>
            <wp:docPr id="16" name="Slika 27" descr="Slika na kojoj se prikazuje odijevanje, u dvorani, zid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27" descr="Slika na kojoj se prikazuje odijevanje, u dvorani, zid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3C7FC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</w:t>
      </w:r>
    </w:p>
    <w:p w14:paraId="5CBBCC70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31CAB1A9" wp14:editId="01E5FEB8">
            <wp:extent cx="5288280" cy="3962400"/>
            <wp:effectExtent l="0" t="0" r="7620" b="0"/>
            <wp:docPr id="17" name="Slika 26" descr="Slika na kojoj se prikazuje odijevanje, u dvorani, osoba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26" descr="Slika na kojoj se prikazuje odijevanje, u dvorani, osoba, zi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EBFE0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15. 12. 2020.</w:t>
      </w:r>
    </w:p>
    <w:p w14:paraId="0433D064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lastRenderedPageBreak/>
        <w:t> </w:t>
      </w:r>
    </w:p>
    <w:p w14:paraId="52CE41E7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</w:t>
      </w:r>
    </w:p>
    <w:p w14:paraId="4DC30FE3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b/>
          <w:bCs/>
          <w:color w:val="000000"/>
          <w:kern w:val="0"/>
          <w:sz w:val="17"/>
          <w:szCs w:val="17"/>
          <w:lang w:eastAsia="hr-HR"/>
          <w14:ligatures w14:val="none"/>
        </w:rPr>
        <w:t xml:space="preserve">Posjet </w:t>
      </w:r>
      <w:proofErr w:type="spellStart"/>
      <w:r w:rsidRPr="00651E8B">
        <w:rPr>
          <w:rFonts w:ascii="Verdana" w:eastAsia="Times New Roman" w:hAnsi="Verdana" w:cs="Times New Roman"/>
          <w:b/>
          <w:bCs/>
          <w:color w:val="000000"/>
          <w:kern w:val="0"/>
          <w:sz w:val="17"/>
          <w:szCs w:val="17"/>
          <w:lang w:eastAsia="hr-HR"/>
          <w14:ligatures w14:val="none"/>
        </w:rPr>
        <w:t>Etnolandu</w:t>
      </w:r>
      <w:proofErr w:type="spellEnd"/>
      <w:r w:rsidRPr="00651E8B">
        <w:rPr>
          <w:rFonts w:ascii="Verdana" w:eastAsia="Times New Roman" w:hAnsi="Verdana" w:cs="Times New Roman"/>
          <w:b/>
          <w:bCs/>
          <w:color w:val="000000"/>
          <w:kern w:val="0"/>
          <w:sz w:val="17"/>
          <w:szCs w:val="17"/>
          <w:lang w:eastAsia="hr-HR"/>
          <w14:ligatures w14:val="none"/>
        </w:rPr>
        <w:t xml:space="preserve"> Dalmati - Pakovo selo</w:t>
      </w:r>
    </w:p>
    <w:p w14:paraId="4F45508E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U okviru projekta „Knin - otkrivanje neotkrivenog“ naši su učenici (agrotehničari 3.d) u petak 13.11.2020. posjetili tematski park </w:t>
      </w:r>
      <w:proofErr w:type="spellStart"/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Etnoland</w:t>
      </w:r>
      <w:proofErr w:type="spellEnd"/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 Dalmati - Pakovo selo.</w:t>
      </w:r>
    </w:p>
    <w:p w14:paraId="3130304D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Uz  stručno vodstvo su obišli muzej „</w:t>
      </w:r>
      <w:proofErr w:type="spellStart"/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Didova</w:t>
      </w:r>
      <w:proofErr w:type="spellEnd"/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 kuća“, vrt s autohtonim biljkama i guvno. Učenici su na kreativan, moderan i interaktivan način saznali mnogo toga o životu u Dalmatinskoj zagori u prošlosti,  ondašnje običaje, tradiciju, gastronomiju, folklor i način života. Nakon obilaska  uživali su u domaćim delicijama - drniškom pršutu i siru.</w:t>
      </w:r>
    </w:p>
    <w:p w14:paraId="20B9D636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Tematski park </w:t>
      </w:r>
      <w:proofErr w:type="spellStart"/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Etnoland</w:t>
      </w:r>
      <w:proofErr w:type="spellEnd"/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 Dalmati dobitnik je brojnih nagrada i priznanja, a ove godine je osvojio međunarodnu nagradu Big SEE </w:t>
      </w:r>
      <w:proofErr w:type="spellStart"/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Tourism</w:t>
      </w:r>
      <w:proofErr w:type="spellEnd"/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 </w:t>
      </w:r>
      <w:proofErr w:type="spellStart"/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Award</w:t>
      </w:r>
      <w:proofErr w:type="spellEnd"/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 2020 u kategoriji „Kreativna priča i identitet kao doživljaj“, što je jedan od glavnih razloga za posjet ovom parku.</w:t>
      </w:r>
    </w:p>
    <w:p w14:paraId="145BA019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16. studenoga 2020.</w:t>
      </w:r>
    </w:p>
    <w:p w14:paraId="1A19A7B1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</w:t>
      </w:r>
    </w:p>
    <w:p w14:paraId="6542E526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lastRenderedPageBreak/>
        <w:drawing>
          <wp:inline distT="0" distB="0" distL="0" distR="0" wp14:anchorId="6D09F1C3" wp14:editId="3F6A081C">
            <wp:extent cx="18288000" cy="24384000"/>
            <wp:effectExtent l="0" t="0" r="0" b="0"/>
            <wp:docPr id="18" name="Slika 25" descr="Slika na kojoj se prikazuje vanjski, oblak, nebo, pokazati zn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25" descr="Slika na kojoj se prikazuje vanjski, oblak, nebo, pokazati znak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24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DD751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lastRenderedPageBreak/>
        <w:t> </w:t>
      </w:r>
    </w:p>
    <w:p w14:paraId="751A2992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lastRenderedPageBreak/>
        <w:drawing>
          <wp:inline distT="0" distB="0" distL="0" distR="0" wp14:anchorId="7DD9054C" wp14:editId="61C5E8C5">
            <wp:extent cx="18288000" cy="24384000"/>
            <wp:effectExtent l="0" t="0" r="0" b="0"/>
            <wp:docPr id="19" name="Slika 24" descr="Slika na kojoj se prikazuje vanjski, biljka, zgrada, k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24" descr="Slika na kojoj se prikazuje vanjski, biljka, zgrada, kuć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24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9BC81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lastRenderedPageBreak/>
        <w:t> </w:t>
      </w:r>
    </w:p>
    <w:p w14:paraId="7B815B14" w14:textId="0622CF81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</w:p>
    <w:p w14:paraId="2C9013A4" w14:textId="504FB99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</w:t>
      </w:r>
      <w:r w:rsidRPr="00651E8B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1D8FA402" wp14:editId="3F138F64">
            <wp:extent cx="5760720" cy="7680960"/>
            <wp:effectExtent l="0" t="0" r="0" b="0"/>
            <wp:docPr id="20" name="Slika 23" descr="Slika na kojoj se prikazuje vanjski, nebo, drvo, odijev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3" descr="Slika na kojoj se prikazuje vanjski, nebo, drvo, odijevanj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E3A58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lastRenderedPageBreak/>
        <w:drawing>
          <wp:inline distT="0" distB="0" distL="0" distR="0" wp14:anchorId="664F472A" wp14:editId="3F624EA1">
            <wp:extent cx="18288000" cy="24384000"/>
            <wp:effectExtent l="0" t="0" r="0" b="0"/>
            <wp:docPr id="21" name="Slika 22" descr="Slika na kojoj se prikazuje vanjski, nebo, drvo, t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2" descr="Slika na kojoj se prikazuje vanjski, nebo, drvo, tl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24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10B8D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lastRenderedPageBreak/>
        <w:t> </w:t>
      </w:r>
    </w:p>
    <w:p w14:paraId="30C4E1F0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lastRenderedPageBreak/>
        <w:drawing>
          <wp:inline distT="0" distB="0" distL="0" distR="0" wp14:anchorId="217F6EF7" wp14:editId="396F593F">
            <wp:extent cx="7399020" cy="15240000"/>
            <wp:effectExtent l="0" t="0" r="0" b="0"/>
            <wp:docPr id="22" name="Slika 21" descr="Slika na kojoj se prikazuje tekst, vanjski, nebo, obl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1" descr="Slika na kojoj se prikazuje tekst, vanjski, nebo, oblak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C7321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lastRenderedPageBreak/>
        <w:t> </w:t>
      </w:r>
    </w:p>
    <w:p w14:paraId="3A7982A5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lastRenderedPageBreak/>
        <w:drawing>
          <wp:inline distT="0" distB="0" distL="0" distR="0" wp14:anchorId="54321227" wp14:editId="6F699B27">
            <wp:extent cx="11430000" cy="15240000"/>
            <wp:effectExtent l="0" t="0" r="0" b="0"/>
            <wp:docPr id="23" name="Slika 20" descr="Slika na kojoj se prikazuje tlo, zgrada, drvo, po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0" descr="Slika na kojoj se prikazuje tlo, zgrada, drvo, po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BC9F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lastRenderedPageBreak/>
        <w:t> </w:t>
      </w:r>
    </w:p>
    <w:p w14:paraId="257200F2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lastRenderedPageBreak/>
        <w:drawing>
          <wp:inline distT="0" distB="0" distL="0" distR="0" wp14:anchorId="398A3721" wp14:editId="08EE6985">
            <wp:extent cx="15240000" cy="11430000"/>
            <wp:effectExtent l="0" t="0" r="0" b="0"/>
            <wp:docPr id="24" name="Slika 19" descr="Slika na kojoj se prikazuje vanjski, nebo, oblak, dr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19" descr="Slika na kojoj se prikazuje vanjski, nebo, oblak, drv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B0DF2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lastRenderedPageBreak/>
        <w:t> </w:t>
      </w:r>
    </w:p>
    <w:p w14:paraId="5472C212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lastRenderedPageBreak/>
        <w:drawing>
          <wp:inline distT="0" distB="0" distL="0" distR="0" wp14:anchorId="55CBA5DA" wp14:editId="3D52D507">
            <wp:extent cx="11430000" cy="15240000"/>
            <wp:effectExtent l="0" t="0" r="0" b="0"/>
            <wp:docPr id="25" name="Slika 18" descr="Slika na kojoj se prikazuje nebo, vanjski, oblak, tr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18" descr="Slika na kojoj se prikazuje nebo, vanjski, oblak, tr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C1F7A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lastRenderedPageBreak/>
        <w:t> </w:t>
      </w:r>
    </w:p>
    <w:p w14:paraId="07A07D97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lastRenderedPageBreak/>
        <w:drawing>
          <wp:inline distT="0" distB="0" distL="0" distR="0" wp14:anchorId="0CC8EBEB" wp14:editId="41721DDB">
            <wp:extent cx="11430000" cy="15240000"/>
            <wp:effectExtent l="0" t="0" r="0" b="0"/>
            <wp:docPr id="26" name="Slika 17" descr="Slika na kojoj se prikazuje vanjski, nebo, oblak, dr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17" descr="Slika na kojoj se prikazuje vanjski, nebo, oblak, drv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EBD68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lastRenderedPageBreak/>
        <w:t> </w:t>
      </w:r>
    </w:p>
    <w:p w14:paraId="71B5176B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</w:t>
      </w:r>
    </w:p>
    <w:p w14:paraId="4B505F81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4F34689D" wp14:editId="51F040AF">
            <wp:extent cx="2057400" cy="1036320"/>
            <wp:effectExtent l="0" t="0" r="0" b="0"/>
            <wp:docPr id="27" name="Slika 16" descr="Slika na kojoj se prikazuje logotip, simbol, Font, dizaj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16" descr="Slika na kojoj se prikazuje logotip, simbol, Font, dizajn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E8B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574C52AB" wp14:editId="2DC352D9">
            <wp:extent cx="845820" cy="868680"/>
            <wp:effectExtent l="0" t="0" r="0" b="7620"/>
            <wp:docPr id="28" name="Slika 15" descr="Slika na kojoj se prikazuje skeč, emblem, simbol, bije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15" descr="Slika na kojoj se prikazuje skeč, emblem, simbol, bijel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CA69C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Arial" w:eastAsia="Times New Roman" w:hAnsi="Arial" w:cs="Arial"/>
          <w:color w:val="222222"/>
          <w:kern w:val="0"/>
          <w:sz w:val="24"/>
          <w:szCs w:val="24"/>
          <w:lang w:eastAsia="hr-HR"/>
          <w14:ligatures w14:val="none"/>
        </w:rPr>
        <w:t>Projekt "Knin-otkrivanje neotkrivenog" financira Ministarstvo turizma s ciljem promocije i jačanja kompetencija strukovnih zanimanja za turizam.</w:t>
      </w:r>
    </w:p>
    <w:p w14:paraId="1440AB35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Arial" w:eastAsia="Times New Roman" w:hAnsi="Arial" w:cs="Arial"/>
          <w:color w:val="222222"/>
          <w:kern w:val="0"/>
          <w:sz w:val="24"/>
          <w:szCs w:val="24"/>
          <w:lang w:eastAsia="hr-HR"/>
          <w14:ligatures w14:val="none"/>
        </w:rPr>
        <w:t>Vrijednost projekta je 20.000,00 kn.</w:t>
      </w:r>
    </w:p>
    <w:p w14:paraId="0FF4BF63" w14:textId="77777777" w:rsidR="00651E8B" w:rsidRPr="00651E8B" w:rsidRDefault="00651E8B" w:rsidP="00651E8B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651E8B">
        <w:rPr>
          <w:rFonts w:ascii="Arial" w:eastAsia="Times New Roman" w:hAnsi="Arial" w:cs="Arial"/>
          <w:color w:val="222222"/>
          <w:kern w:val="0"/>
          <w:sz w:val="24"/>
          <w:szCs w:val="24"/>
          <w:lang w:eastAsia="hr-HR"/>
          <w14:ligatures w14:val="none"/>
        </w:rPr>
        <w:t>Projekt će se realizirati do 31.12.2020.godine.</w:t>
      </w:r>
    </w:p>
    <w:p w14:paraId="3B5EF61B" w14:textId="77777777" w:rsidR="00651E8B" w:rsidRPr="00651E8B" w:rsidRDefault="00651E8B" w:rsidP="00651E8B">
      <w:pPr>
        <w:shd w:val="clear" w:color="auto" w:fill="F2FCFC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lang w:eastAsia="hr-HR"/>
          <w14:ligatures w14:val="none"/>
        </w:rPr>
      </w:pPr>
      <w:r w:rsidRPr="00651E8B">
        <w:rPr>
          <w:rFonts w:ascii="Arial" w:eastAsia="Times New Roman" w:hAnsi="Arial" w:cs="Arial"/>
          <w:color w:val="222222"/>
          <w:kern w:val="0"/>
          <w:sz w:val="24"/>
          <w:szCs w:val="24"/>
          <w:lang w:eastAsia="hr-HR"/>
          <w14:ligatures w14:val="none"/>
        </w:rPr>
        <w:t>Projekt uključuje:</w:t>
      </w:r>
    </w:p>
    <w:p w14:paraId="45144C0A" w14:textId="77777777" w:rsidR="00651E8B" w:rsidRPr="00651E8B" w:rsidRDefault="00651E8B" w:rsidP="00651E8B">
      <w:pPr>
        <w:shd w:val="clear" w:color="auto" w:fill="F2FCFC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lang w:eastAsia="hr-HR"/>
          <w14:ligatures w14:val="none"/>
        </w:rPr>
      </w:pPr>
      <w:r w:rsidRPr="00651E8B">
        <w:rPr>
          <w:rFonts w:ascii="Arial" w:eastAsia="Times New Roman" w:hAnsi="Arial" w:cs="Arial"/>
          <w:color w:val="222222"/>
          <w:kern w:val="0"/>
          <w:sz w:val="24"/>
          <w:szCs w:val="24"/>
          <w:lang w:eastAsia="hr-HR"/>
          <w14:ligatures w14:val="none"/>
        </w:rPr>
        <w:t>1. Novi turistički proizvod - izrada suvenira  "</w:t>
      </w:r>
      <w:proofErr w:type="spellStart"/>
      <w:r w:rsidRPr="00651E8B">
        <w:rPr>
          <w:rFonts w:ascii="Arial" w:eastAsia="Times New Roman" w:hAnsi="Arial" w:cs="Arial"/>
          <w:color w:val="222222"/>
          <w:kern w:val="0"/>
          <w:sz w:val="24"/>
          <w:szCs w:val="24"/>
          <w:lang w:eastAsia="hr-HR"/>
          <w14:ligatures w14:val="none"/>
        </w:rPr>
        <w:t>Ninia</w:t>
      </w:r>
      <w:proofErr w:type="spellEnd"/>
      <w:r w:rsidRPr="00651E8B">
        <w:rPr>
          <w:rFonts w:ascii="Arial" w:eastAsia="Times New Roman" w:hAnsi="Arial" w:cs="Arial"/>
          <w:color w:val="222222"/>
          <w:kern w:val="0"/>
          <w:sz w:val="24"/>
          <w:szCs w:val="24"/>
          <w:lang w:eastAsia="hr-HR"/>
          <w14:ligatures w14:val="none"/>
        </w:rPr>
        <w:t>" (sapun s privjeskom povijesnih motiva grada Knina) </w:t>
      </w:r>
    </w:p>
    <w:p w14:paraId="36B5FA7E" w14:textId="77777777" w:rsidR="00651E8B" w:rsidRPr="00651E8B" w:rsidRDefault="00651E8B" w:rsidP="00651E8B">
      <w:pPr>
        <w:shd w:val="clear" w:color="auto" w:fill="F2FCFC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lang w:eastAsia="hr-HR"/>
          <w14:ligatures w14:val="none"/>
        </w:rPr>
      </w:pPr>
      <w:r w:rsidRPr="00651E8B">
        <w:rPr>
          <w:rFonts w:ascii="Arial" w:eastAsia="Times New Roman" w:hAnsi="Arial" w:cs="Arial"/>
          <w:color w:val="222222"/>
          <w:kern w:val="0"/>
          <w:sz w:val="24"/>
          <w:szCs w:val="24"/>
          <w:lang w:eastAsia="hr-HR"/>
          <w14:ligatures w14:val="none"/>
        </w:rPr>
        <w:t>2. Formiranje i oblikovanje turističke ponude grada Knina - izrada letka s kreiranjem turističke ponude grada uključujući povijesne, kulturne i prirodne znamenitosti.</w:t>
      </w:r>
    </w:p>
    <w:p w14:paraId="7E578BF6" w14:textId="77777777" w:rsidR="00651E8B" w:rsidRPr="00651E8B" w:rsidRDefault="00651E8B" w:rsidP="00651E8B">
      <w:pPr>
        <w:shd w:val="clear" w:color="auto" w:fill="F2FCFC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lang w:eastAsia="hr-HR"/>
          <w14:ligatures w14:val="none"/>
        </w:rPr>
      </w:pPr>
      <w:r w:rsidRPr="00651E8B">
        <w:rPr>
          <w:rFonts w:ascii="Arial" w:eastAsia="Times New Roman" w:hAnsi="Arial" w:cs="Arial"/>
          <w:color w:val="222222"/>
          <w:kern w:val="0"/>
          <w:sz w:val="24"/>
          <w:szCs w:val="24"/>
          <w:lang w:eastAsia="hr-HR"/>
          <w14:ligatures w14:val="none"/>
        </w:rPr>
        <w:t> </w:t>
      </w:r>
    </w:p>
    <w:p w14:paraId="7FA1548C" w14:textId="77777777" w:rsidR="00651E8B" w:rsidRPr="00651E8B" w:rsidRDefault="00651E8B" w:rsidP="00651E8B">
      <w:pPr>
        <w:shd w:val="clear" w:color="auto" w:fill="F2FCFC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:lang w:eastAsia="hr-HR"/>
          <w14:ligatures w14:val="none"/>
        </w:rPr>
      </w:pPr>
      <w:r w:rsidRPr="00651E8B">
        <w:rPr>
          <w:rFonts w:ascii="Arial" w:eastAsia="Times New Roman" w:hAnsi="Arial" w:cs="Arial"/>
          <w:color w:val="222222"/>
          <w:kern w:val="0"/>
          <w:sz w:val="24"/>
          <w:szCs w:val="24"/>
          <w:lang w:eastAsia="hr-HR"/>
          <w14:ligatures w14:val="none"/>
        </w:rPr>
        <w:t xml:space="preserve">Voditeljica projekta: Marija Vidović, dipl. ing. </w:t>
      </w:r>
      <w:proofErr w:type="spellStart"/>
      <w:r w:rsidRPr="00651E8B">
        <w:rPr>
          <w:rFonts w:ascii="Arial" w:eastAsia="Times New Roman" w:hAnsi="Arial" w:cs="Arial"/>
          <w:color w:val="222222"/>
          <w:kern w:val="0"/>
          <w:sz w:val="24"/>
          <w:szCs w:val="24"/>
          <w:lang w:eastAsia="hr-HR"/>
          <w14:ligatures w14:val="none"/>
        </w:rPr>
        <w:t>agr</w:t>
      </w:r>
      <w:proofErr w:type="spellEnd"/>
      <w:r w:rsidRPr="00651E8B">
        <w:rPr>
          <w:rFonts w:ascii="Arial" w:eastAsia="Times New Roman" w:hAnsi="Arial" w:cs="Arial"/>
          <w:color w:val="222222"/>
          <w:kern w:val="0"/>
          <w:sz w:val="24"/>
          <w:szCs w:val="24"/>
          <w:lang w:eastAsia="hr-HR"/>
          <w14:ligatures w14:val="none"/>
        </w:rPr>
        <w:t>.</w:t>
      </w:r>
    </w:p>
    <w:p w14:paraId="7DC74D9A" w14:textId="77777777" w:rsidR="00A36158" w:rsidRDefault="00A36158"/>
    <w:sectPr w:rsidR="00A361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E8B"/>
    <w:rsid w:val="002238C1"/>
    <w:rsid w:val="00420108"/>
    <w:rsid w:val="00651E8B"/>
    <w:rsid w:val="00A36158"/>
    <w:rsid w:val="00B65F46"/>
    <w:rsid w:val="00BC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876C0"/>
  <w15:chartTrackingRefBased/>
  <w15:docId w15:val="{EBA342CE-434B-4DE3-9F1B-497983B13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651E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651E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651E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651E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651E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651E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651E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651E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651E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651E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651E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651E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651E8B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651E8B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51E8B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51E8B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51E8B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51E8B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651E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651E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51E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651E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651E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651E8B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651E8B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651E8B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651E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651E8B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651E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50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http://shorturl.at/ghkK2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298</Words>
  <Characters>1701</Characters>
  <Application>Microsoft Office Word</Application>
  <DocSecurity>0</DocSecurity>
  <Lines>14</Lines>
  <Paragraphs>3</Paragraphs>
  <ScaleCrop>false</ScaleCrop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Berta Dragicevic</dc:creator>
  <cp:keywords/>
  <dc:description/>
  <cp:lastModifiedBy>Berta Dragicevic</cp:lastModifiedBy>
  <cp:revision>1</cp:revision>
  <dcterms:created xsi:type="dcterms:W3CDTF">2024-07-23T13:29:00Z</dcterms:created>
  <dcterms:modified xsi:type="dcterms:W3CDTF">2024-07-23T13:32:00Z</dcterms:modified>
</cp:coreProperties>
</file>