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68D5" w14:textId="77777777" w:rsidR="00155789" w:rsidRPr="00155789" w:rsidRDefault="00155789" w:rsidP="00155789">
      <w:pPr>
        <w:shd w:val="clear" w:color="auto" w:fill="9F4000"/>
        <w:spacing w:after="0" w:line="240" w:lineRule="auto"/>
        <w:rPr>
          <w:rFonts w:ascii="Verdana" w:eastAsia="Times New Roman" w:hAnsi="Verdana" w:cs="Times New Roman"/>
          <w:b/>
          <w:bCs/>
          <w:color w:val="FFFFFF"/>
          <w:kern w:val="0"/>
          <w:sz w:val="26"/>
          <w:szCs w:val="26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b/>
          <w:bCs/>
          <w:color w:val="FFFFFF"/>
          <w:kern w:val="0"/>
          <w:sz w:val="26"/>
          <w:szCs w:val="26"/>
          <w:lang w:eastAsia="hr-HR"/>
          <w14:ligatures w14:val="none"/>
        </w:rPr>
        <w:t>Izračun ekološkog otiska</w:t>
      </w:r>
    </w:p>
    <w:p w14:paraId="5C1364FB" w14:textId="77777777" w:rsidR="00155789" w:rsidRPr="00155789" w:rsidRDefault="00155789" w:rsidP="00155789">
      <w:pPr>
        <w:shd w:val="clear" w:color="auto" w:fill="044444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eastAsia="hr-HR"/>
          <w14:ligatures w14:val="none"/>
        </w:rPr>
        <w:drawing>
          <wp:inline distT="0" distB="0" distL="0" distR="0" wp14:anchorId="76F27DB3" wp14:editId="4FCD2839">
            <wp:extent cx="68580" cy="76200"/>
            <wp:effectExtent l="0" t="0" r="7620" b="0"/>
            <wp:docPr id="8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5D476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bookmarkStart w:id="0" w:name="s3-2639"/>
      <w:bookmarkEnd w:id="0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Koliko naš stil života pridonosi ukupnom ekološkom otisku našeg planeta?</w:t>
      </w:r>
    </w:p>
    <w:p w14:paraId="3384A68F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Jesmo li spremni mijenjati način života da bi potakli oporavak našeg planeta?</w:t>
      </w:r>
    </w:p>
    <w:p w14:paraId="02F680D0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Jesmo li zakasnili?</w:t>
      </w:r>
    </w:p>
    <w:p w14:paraId="45B85C44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noProof/>
          <w:color w:val="000000"/>
          <w:kern w:val="0"/>
          <w:sz w:val="17"/>
          <w:szCs w:val="17"/>
          <w:lang w:eastAsia="hr-HR"/>
          <w14:ligatures w14:val="none"/>
        </w:rPr>
        <w:drawing>
          <wp:inline distT="0" distB="0" distL="0" distR="0" wp14:anchorId="0C8CF7A4" wp14:editId="655FB154">
            <wp:extent cx="3238500" cy="1821180"/>
            <wp:effectExtent l="0" t="0" r="0" b="7620"/>
            <wp:docPr id="9" name="Slika 12" descr="Slika na kojoj se prikazuje karta, Zemlja, svijet, plane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12" descr="Slika na kojoj se prikazuje karta, Zemlja, svijet, plane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87917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Arial" w:eastAsia="Times New Roman" w:hAnsi="Arial" w:cs="Arial"/>
          <w:color w:val="666666"/>
          <w:kern w:val="0"/>
          <w:sz w:val="21"/>
          <w:szCs w:val="21"/>
          <w:lang w:eastAsia="hr-HR"/>
          <w14:ligatures w14:val="none"/>
        </w:rPr>
        <w:t>Ekološki otisak je mjera ljudskog utjecaja na prirodne resurse.</w:t>
      </w:r>
    </w:p>
    <w:p w14:paraId="5C0A56C6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Arial" w:eastAsia="Times New Roman" w:hAnsi="Arial" w:cs="Arial"/>
          <w:color w:val="666666"/>
          <w:kern w:val="0"/>
          <w:sz w:val="21"/>
          <w:szCs w:val="21"/>
          <w:lang w:eastAsia="hr-HR"/>
          <w14:ligatures w14:val="none"/>
        </w:rPr>
        <w:t>Prikazuje odnos između zahtjeva čovjeka i njegovih gospodarskih djelatnosti na biološki produktivno područje i zemljine regenerativne sposobnosti.</w:t>
      </w:r>
      <w:r w:rsidRPr="00155789">
        <w:rPr>
          <w:rFonts w:ascii="Arial" w:eastAsia="Times New Roman" w:hAnsi="Arial" w:cs="Arial"/>
          <w:color w:val="666666"/>
          <w:kern w:val="0"/>
          <w:sz w:val="27"/>
          <w:szCs w:val="27"/>
          <w:lang w:eastAsia="hr-HR"/>
          <w14:ligatures w14:val="none"/>
        </w:rPr>
        <w:br/>
      </w:r>
      <w:r w:rsidRPr="00155789">
        <w:rPr>
          <w:rFonts w:ascii="Arial" w:eastAsia="Times New Roman" w:hAnsi="Arial" w:cs="Arial"/>
          <w:color w:val="666666"/>
          <w:kern w:val="0"/>
          <w:sz w:val="21"/>
          <w:szCs w:val="21"/>
          <w:lang w:eastAsia="hr-HR"/>
          <w14:ligatures w14:val="none"/>
        </w:rPr>
        <w:t>Ekološki otisak procjenjuje je li naš način života uistinu održiv za naše svakodnevne potrebe kao što su primjerice: proizvodnja (i transport) voća i povrća, ribe, mesa i dr., korištenja fosilnih goriva uz visoku emisiju ugljikova(IV) oksida te potrebnog prostora za izgradnju zgrada i cesta.</w:t>
      </w:r>
      <w:r w:rsidRPr="00155789">
        <w:rPr>
          <w:rFonts w:ascii="Arial" w:eastAsia="Times New Roman" w:hAnsi="Arial" w:cs="Arial"/>
          <w:color w:val="666666"/>
          <w:kern w:val="0"/>
          <w:sz w:val="27"/>
          <w:szCs w:val="27"/>
          <w:lang w:eastAsia="hr-HR"/>
          <w14:ligatures w14:val="none"/>
        </w:rPr>
        <w:br/>
      </w:r>
      <w:r w:rsidRPr="00155789">
        <w:rPr>
          <w:rFonts w:ascii="Arial" w:eastAsia="Times New Roman" w:hAnsi="Arial" w:cs="Arial"/>
          <w:color w:val="666666"/>
          <w:kern w:val="0"/>
          <w:sz w:val="21"/>
          <w:szCs w:val="21"/>
          <w:lang w:eastAsia="hr-HR"/>
          <w14:ligatures w14:val="none"/>
        </w:rPr>
        <w:t>Smatra se da ukupni ekološki otisak čovječanstva iznosi više od 50 % Zemljinog kapaciteta.</w:t>
      </w:r>
    </w:p>
    <w:p w14:paraId="13AFC798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Arial" w:eastAsia="Times New Roman" w:hAnsi="Arial" w:cs="Arial"/>
          <w:color w:val="666666"/>
          <w:kern w:val="0"/>
          <w:sz w:val="21"/>
          <w:szCs w:val="21"/>
          <w:lang w:eastAsia="hr-HR"/>
          <w14:ligatures w14:val="none"/>
        </w:rPr>
        <w:t>Prema navedenim podatcima, za potrebe ljudi, već je sada potreban još jedan planet za život. </w:t>
      </w:r>
    </w:p>
    <w:p w14:paraId="5988C7A4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hr-HR"/>
          <w14:ligatures w14:val="none"/>
        </w:rPr>
        <w:t>Svatko od nas ima svoj ekološki otisak.</w:t>
      </w:r>
    </w:p>
    <w:p w14:paraId="6F5FCBF9" w14:textId="77777777" w:rsidR="00155789" w:rsidRPr="00155789" w:rsidRDefault="00155789" w:rsidP="00155789">
      <w:pPr>
        <w:shd w:val="clear" w:color="auto" w:fill="F2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kern w:val="0"/>
          <w:sz w:val="27"/>
          <w:szCs w:val="27"/>
          <w:lang w:eastAsia="hr-HR"/>
          <w14:ligatures w14:val="none"/>
        </w:rPr>
      </w:pPr>
      <w:r w:rsidRPr="00155789">
        <w:rPr>
          <w:rFonts w:ascii="Arial" w:eastAsia="Times New Roman" w:hAnsi="Arial" w:cs="Arial"/>
          <w:color w:val="666666"/>
          <w:kern w:val="0"/>
          <w:sz w:val="21"/>
          <w:szCs w:val="21"/>
          <w:lang w:eastAsia="hr-HR"/>
          <w14:ligatures w14:val="none"/>
        </w:rPr>
        <w:t>Postoje različiti kalkulatori kojima se on mjeri, a jedan od njih odnosi se na ispitivanje našeg utjecaja na četiri kategorije života: prehranu, putovanje, kupovinu različitih potrepština i domaćinstvo: </w:t>
      </w:r>
      <w:hyperlink r:id="rId6" w:history="1">
        <w:r w:rsidRPr="00155789">
          <w:rPr>
            <w:rFonts w:ascii="Arial" w:eastAsia="Times New Roman" w:hAnsi="Arial" w:cs="Arial"/>
            <w:color w:val="01648D"/>
            <w:kern w:val="0"/>
            <w:sz w:val="21"/>
            <w:szCs w:val="21"/>
            <w:u w:val="single"/>
            <w:bdr w:val="none" w:sz="0" w:space="0" w:color="auto" w:frame="1"/>
            <w:lang w:eastAsia="hr-HR"/>
            <w14:ligatures w14:val="none"/>
          </w:rPr>
          <w:t>https://footprint.wwf.org.uk/questionnaire</w:t>
        </w:r>
      </w:hyperlink>
    </w:p>
    <w:p w14:paraId="4920F0CA" w14:textId="77777777" w:rsidR="00155789" w:rsidRPr="00155789" w:rsidRDefault="00155789" w:rsidP="00155789">
      <w:pPr>
        <w:shd w:val="clear" w:color="auto" w:fill="F2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kern w:val="0"/>
          <w:sz w:val="27"/>
          <w:szCs w:val="27"/>
          <w:lang w:eastAsia="hr-HR"/>
          <w14:ligatures w14:val="none"/>
        </w:rPr>
      </w:pPr>
      <w:r w:rsidRPr="00155789">
        <w:rPr>
          <w:rFonts w:ascii="Arial" w:eastAsia="Times New Roman" w:hAnsi="Arial" w:cs="Arial"/>
          <w:color w:val="666666"/>
          <w:kern w:val="0"/>
          <w:sz w:val="21"/>
          <w:szCs w:val="21"/>
          <w:lang w:eastAsia="hr-HR"/>
          <w14:ligatures w14:val="none"/>
        </w:rPr>
        <w:t>Naši učenici su izračunali svoj ekološki otisak te osvijestili nužnost mijenjanja životnih navika ukoliko želimo planet ostaviti u nasljeđe budućim generacijama.</w:t>
      </w:r>
    </w:p>
    <w:p w14:paraId="0FC24D6D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hyperlink r:id="rId7" w:history="1">
        <w:r w:rsidRPr="00155789">
          <w:rPr>
            <w:rFonts w:ascii="Verdana" w:eastAsia="Times New Roman" w:hAnsi="Verdana" w:cs="Times New Roman"/>
            <w:color w:val="0000FF"/>
            <w:kern w:val="0"/>
            <w:sz w:val="17"/>
            <w:szCs w:val="17"/>
            <w:u w:val="single"/>
            <w:lang w:eastAsia="hr-HR"/>
            <w14:ligatures w14:val="none"/>
          </w:rPr>
          <w:t>https://padlet.com/marijanazaninovic1/hju2u9i41am3</w:t>
        </w:r>
      </w:hyperlink>
    </w:p>
    <w:p w14:paraId="2C21127C" w14:textId="77777777" w:rsidR="00155789" w:rsidRPr="00155789" w:rsidRDefault="00155789" w:rsidP="00155789">
      <w:pPr>
        <w:shd w:val="clear" w:color="auto" w:fill="9F4000"/>
        <w:spacing w:after="0" w:line="240" w:lineRule="auto"/>
        <w:rPr>
          <w:rFonts w:ascii="Verdana" w:eastAsia="Times New Roman" w:hAnsi="Verdana" w:cs="Times New Roman"/>
          <w:b/>
          <w:bCs/>
          <w:color w:val="FFFFFF"/>
          <w:kern w:val="0"/>
          <w:sz w:val="26"/>
          <w:szCs w:val="26"/>
          <w:lang w:eastAsia="hr-HR"/>
          <w14:ligatures w14:val="none"/>
        </w:rPr>
      </w:pPr>
      <w:bookmarkStart w:id="1" w:name="mod_static3"/>
      <w:r w:rsidRPr="00155789">
        <w:rPr>
          <w:rFonts w:ascii="Verdana" w:eastAsia="Times New Roman" w:hAnsi="Verdana" w:cs="Times New Roman"/>
          <w:b/>
          <w:bCs/>
          <w:color w:val="FFFFFF"/>
          <w:kern w:val="0"/>
          <w:sz w:val="26"/>
          <w:szCs w:val="26"/>
          <w:lang w:eastAsia="hr-HR"/>
          <w14:ligatures w14:val="none"/>
        </w:rPr>
        <w:t>Ekološki otisak</w:t>
      </w:r>
    </w:p>
    <w:p w14:paraId="0BCEE841" w14:textId="77777777" w:rsidR="00155789" w:rsidRPr="00155789" w:rsidRDefault="00155789" w:rsidP="00155789">
      <w:pPr>
        <w:shd w:val="clear" w:color="auto" w:fill="044444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eastAsia="hr-HR"/>
          <w14:ligatures w14:val="none"/>
        </w:rPr>
        <w:drawing>
          <wp:inline distT="0" distB="0" distL="0" distR="0" wp14:anchorId="3446DA9D" wp14:editId="1D3D9859">
            <wp:extent cx="68580" cy="76200"/>
            <wp:effectExtent l="0" t="0" r="7620" b="0"/>
            <wp:docPr id="10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0CAD9" w14:textId="77777777" w:rsidR="00155789" w:rsidRPr="00155789" w:rsidRDefault="00155789" w:rsidP="00155789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212529"/>
          <w:kern w:val="0"/>
          <w:sz w:val="17"/>
          <w:szCs w:val="17"/>
          <w:lang w:eastAsia="hr-HR"/>
          <w14:ligatures w14:val="none"/>
        </w:rPr>
      </w:pPr>
      <w:bookmarkStart w:id="2" w:name="s3-2628"/>
      <w:bookmarkEnd w:id="2"/>
      <w:r w:rsidRPr="00155789">
        <w:rPr>
          <w:rFonts w:ascii="Verdana" w:eastAsia="Times New Roman" w:hAnsi="Verdana" w:cs="Times New Roman"/>
          <w:color w:val="212529"/>
          <w:kern w:val="0"/>
          <w:sz w:val="17"/>
          <w:szCs w:val="17"/>
          <w:lang w:eastAsia="hr-HR"/>
          <w14:ligatures w14:val="none"/>
        </w:rPr>
        <w:t>Predavanje o ekološkom otisku za škole koje sudjeluju u projektu </w:t>
      </w:r>
      <w:r w:rsidRPr="00155789">
        <w:rPr>
          <w:rFonts w:ascii="Verdana" w:eastAsia="Times New Roman" w:hAnsi="Verdana" w:cs="Times New Roman"/>
          <w:i/>
          <w:iCs/>
          <w:color w:val="212529"/>
          <w:kern w:val="0"/>
          <w:sz w:val="17"/>
          <w:szCs w:val="17"/>
          <w:lang w:eastAsia="hr-HR"/>
          <w14:ligatures w14:val="none"/>
        </w:rPr>
        <w:t>Otapam li ledenjake?</w:t>
      </w:r>
      <w:r w:rsidRPr="00155789">
        <w:rPr>
          <w:rFonts w:ascii="Verdana" w:eastAsia="Times New Roman" w:hAnsi="Verdana" w:cs="Times New Roman"/>
          <w:color w:val="212529"/>
          <w:kern w:val="0"/>
          <w:sz w:val="17"/>
          <w:szCs w:val="17"/>
          <w:lang w:eastAsia="hr-HR"/>
          <w14:ligatures w14:val="none"/>
        </w:rPr>
        <w:t xml:space="preserve"> održao je dr.sc. Dražen Šimleša 14. prosinca 2020. putem Zoom platforme. Na predavanju su bila 92 srednjoškolca koja su aktivno sudjelovali u traženju odgovora na pitanje kako smanjiti ekološki otisak u hrani, energiji, transportu, otpadu i drugim </w:t>
      </w:r>
      <w:proofErr w:type="spellStart"/>
      <w:r w:rsidRPr="00155789">
        <w:rPr>
          <w:rFonts w:ascii="Verdana" w:eastAsia="Times New Roman" w:hAnsi="Verdana" w:cs="Times New Roman"/>
          <w:color w:val="212529"/>
          <w:kern w:val="0"/>
          <w:sz w:val="17"/>
          <w:szCs w:val="17"/>
          <w:lang w:eastAsia="hr-HR"/>
          <w14:ligatures w14:val="none"/>
        </w:rPr>
        <w:t>bitinim</w:t>
      </w:r>
      <w:proofErr w:type="spellEnd"/>
      <w:r w:rsidRPr="00155789">
        <w:rPr>
          <w:rFonts w:ascii="Verdana" w:eastAsia="Times New Roman" w:hAnsi="Verdana" w:cs="Times New Roman"/>
          <w:color w:val="212529"/>
          <w:kern w:val="0"/>
          <w:sz w:val="17"/>
          <w:szCs w:val="17"/>
          <w:lang w:eastAsia="hr-HR"/>
          <w14:ligatures w14:val="none"/>
        </w:rPr>
        <w:t xml:space="preserve"> područjima. </w:t>
      </w:r>
    </w:p>
    <w:p w14:paraId="6862BA60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hyperlink r:id="rId8" w:history="1">
        <w:r w:rsidRPr="00155789">
          <w:rPr>
            <w:rFonts w:ascii="Verdana" w:eastAsia="Times New Roman" w:hAnsi="Verdana" w:cs="Times New Roman"/>
            <w:color w:val="0000FF"/>
            <w:kern w:val="0"/>
            <w:sz w:val="17"/>
            <w:szCs w:val="17"/>
            <w:u w:val="single"/>
            <w:lang w:eastAsia="hr-HR"/>
            <w14:ligatures w14:val="none"/>
          </w:rPr>
          <w:t>https://www.zmag.hr/hr/novosti/ucili-smo-srednjoskolce-kako-smanjiti-ekoloski-otisak.html</w:t>
        </w:r>
      </w:hyperlink>
    </w:p>
    <w:p w14:paraId="2E94E305" w14:textId="77777777" w:rsidR="00155789" w:rsidRPr="00155789" w:rsidRDefault="00155789" w:rsidP="00155789">
      <w:pPr>
        <w:shd w:val="clear" w:color="auto" w:fill="9F4000"/>
        <w:spacing w:after="0" w:line="240" w:lineRule="auto"/>
        <w:rPr>
          <w:rFonts w:ascii="Verdana" w:eastAsia="Times New Roman" w:hAnsi="Verdana" w:cs="Times New Roman"/>
          <w:b/>
          <w:bCs/>
          <w:color w:val="FFFFFF"/>
          <w:kern w:val="0"/>
          <w:sz w:val="26"/>
          <w:szCs w:val="26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b/>
          <w:bCs/>
          <w:color w:val="FFFFFF"/>
          <w:kern w:val="0"/>
          <w:sz w:val="26"/>
          <w:szCs w:val="26"/>
          <w:lang w:eastAsia="hr-HR"/>
          <w14:ligatures w14:val="none"/>
        </w:rPr>
        <w:t>Logo projekta</w:t>
      </w:r>
    </w:p>
    <w:p w14:paraId="20D6111B" w14:textId="77777777" w:rsidR="00155789" w:rsidRPr="00155789" w:rsidRDefault="00155789" w:rsidP="00155789">
      <w:pPr>
        <w:shd w:val="clear" w:color="auto" w:fill="044444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eastAsia="hr-HR"/>
          <w14:ligatures w14:val="none"/>
        </w:rPr>
        <w:drawing>
          <wp:inline distT="0" distB="0" distL="0" distR="0" wp14:anchorId="5F0A439B" wp14:editId="27D070C5">
            <wp:extent cx="68580" cy="76200"/>
            <wp:effectExtent l="0" t="0" r="7620" b="0"/>
            <wp:docPr id="11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B0DED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bookmarkStart w:id="3" w:name="s3-2632"/>
      <w:bookmarkEnd w:id="3"/>
      <w:r w:rsidRPr="00155789">
        <w:rPr>
          <w:rFonts w:ascii="Verdana" w:eastAsia="Times New Roman" w:hAnsi="Verdana" w:cs="Times New Roman"/>
          <w:noProof/>
          <w:color w:val="000000"/>
          <w:kern w:val="0"/>
          <w:sz w:val="17"/>
          <w:szCs w:val="17"/>
          <w:lang w:eastAsia="hr-HR"/>
          <w14:ligatures w14:val="none"/>
        </w:rPr>
        <w:lastRenderedPageBreak/>
        <w:drawing>
          <wp:inline distT="0" distB="0" distL="0" distR="0" wp14:anchorId="0282F8C8" wp14:editId="2322CAFE">
            <wp:extent cx="2270760" cy="2385060"/>
            <wp:effectExtent l="0" t="0" r="0" b="0"/>
            <wp:docPr id="12" name="Slika 9" descr="Slika na kojoj se prikazuje krug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9" descr="Slika na kojoj se prikazuje krug, crtić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332241F" w14:textId="77777777" w:rsidR="00155789" w:rsidRPr="00155789" w:rsidRDefault="00155789" w:rsidP="00155789">
      <w:pPr>
        <w:shd w:val="clear" w:color="auto" w:fill="9F4000"/>
        <w:spacing w:after="0" w:line="240" w:lineRule="auto"/>
        <w:rPr>
          <w:rFonts w:ascii="Verdana" w:eastAsia="Times New Roman" w:hAnsi="Verdana" w:cs="Times New Roman"/>
          <w:b/>
          <w:bCs/>
          <w:color w:val="FFFFFF"/>
          <w:kern w:val="0"/>
          <w:sz w:val="26"/>
          <w:szCs w:val="26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b/>
          <w:bCs/>
          <w:color w:val="FFFFFF"/>
          <w:kern w:val="0"/>
          <w:sz w:val="26"/>
          <w:szCs w:val="26"/>
          <w:lang w:eastAsia="hr-HR"/>
          <w14:ligatures w14:val="none"/>
        </w:rPr>
        <w:t>Otapam li ledenjake?</w:t>
      </w:r>
    </w:p>
    <w:p w14:paraId="65A0B019" w14:textId="77777777" w:rsidR="00155789" w:rsidRPr="00155789" w:rsidRDefault="00155789" w:rsidP="00155789">
      <w:pPr>
        <w:shd w:val="clear" w:color="auto" w:fill="044444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eastAsia="hr-HR"/>
          <w14:ligatures w14:val="none"/>
        </w:rPr>
        <w:drawing>
          <wp:inline distT="0" distB="0" distL="0" distR="0" wp14:anchorId="00A2828E" wp14:editId="75774265">
            <wp:extent cx="68580" cy="76200"/>
            <wp:effectExtent l="0" t="0" r="7620" b="0"/>
            <wp:docPr id="13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08C37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bookmarkStart w:id="4" w:name="s3-2620"/>
      <w:bookmarkEnd w:id="4"/>
      <w:r w:rsidRPr="00155789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17"/>
          <w:szCs w:val="17"/>
          <w:lang w:eastAsia="hr-HR"/>
          <w14:ligatures w14:val="none"/>
        </w:rPr>
        <w:t>Otapam li ledenjake?</w:t>
      </w:r>
    </w:p>
    <w:p w14:paraId="246011B8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14947D5D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17"/>
          <w:szCs w:val="17"/>
          <w:lang w:eastAsia="hr-HR"/>
          <w14:ligatures w14:val="none"/>
        </w:rPr>
        <w:t>Trajanje projekta</w:t>
      </w: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: rujan 2020. – lipanj 2021.</w:t>
      </w:r>
    </w:p>
    <w:p w14:paraId="1F9A1122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74900F9A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17"/>
          <w:szCs w:val="17"/>
          <w:lang w:eastAsia="hr-HR"/>
          <w14:ligatures w14:val="none"/>
        </w:rPr>
        <w:t>Nositelji aktivnosti</w:t>
      </w: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:                                              </w:t>
      </w:r>
    </w:p>
    <w:p w14:paraId="55B3875F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            Darija Bodrožić-Selak, prof. biologije i kemije</w:t>
      </w:r>
    </w:p>
    <w:p w14:paraId="635D2E3D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 xml:space="preserve">            Marta Krvavica, mag. </w:t>
      </w:r>
      <w:proofErr w:type="spellStart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educ</w:t>
      </w:r>
      <w:proofErr w:type="spellEnd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 xml:space="preserve">. </w:t>
      </w:r>
      <w:proofErr w:type="spellStart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math</w:t>
      </w:r>
      <w:proofErr w:type="spellEnd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 xml:space="preserve">. </w:t>
      </w:r>
      <w:proofErr w:type="spellStart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et</w:t>
      </w:r>
      <w:proofErr w:type="spellEnd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 xml:space="preserve"> inf.</w:t>
      </w:r>
    </w:p>
    <w:p w14:paraId="08C3B520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 xml:space="preserve">            Valentina </w:t>
      </w:r>
      <w:proofErr w:type="spellStart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Svalina</w:t>
      </w:r>
      <w:proofErr w:type="spellEnd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 xml:space="preserve">, mag. </w:t>
      </w:r>
      <w:proofErr w:type="spellStart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phys</w:t>
      </w:r>
      <w:proofErr w:type="spellEnd"/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.</w:t>
      </w:r>
    </w:p>
    <w:p w14:paraId="570853BB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            Marijana Zaninović, prof. biologije i kemije</w:t>
      </w:r>
    </w:p>
    <w:p w14:paraId="7581153B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741872A4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17"/>
          <w:szCs w:val="17"/>
          <w:lang w:eastAsia="hr-HR"/>
          <w14:ligatures w14:val="none"/>
        </w:rPr>
        <w:t>Ciljevi aktivnosti:</w:t>
      </w: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 utvrditi i proširiti osnovna znanja iz ekologije, pravilno razumijevanje uzročno-posljedične veze čovjekovog djelovanja na okoliš, njegovati  odgovorni odnos prema prirodi, razvijati učenikove sklonosti prema znanstvenome pristupu.</w:t>
      </w:r>
    </w:p>
    <w:p w14:paraId="68F2E14E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48BA648C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17"/>
          <w:szCs w:val="17"/>
          <w:lang w:eastAsia="hr-HR"/>
          <w14:ligatures w14:val="none"/>
        </w:rPr>
        <w:t>Namjena aktivnosti: </w:t>
      </w: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razvijati suradničke odnose, kolegijalnost, toleranciju, interdisciplinarno učenje kroz odgoj i obrazovanje o okolišu,  odgojno djelovanje u formiranju stavova učenika.</w:t>
      </w:r>
    </w:p>
    <w:p w14:paraId="31B02853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4E07CD58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17"/>
          <w:szCs w:val="17"/>
          <w:lang w:eastAsia="hr-HR"/>
          <w14:ligatures w14:val="none"/>
        </w:rPr>
        <w:t>Način realizacije:</w:t>
      </w: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 učenici će primjenjivati znanstvenu metodologiju kroz zdravi život i odnos prema okolišu, analizirati svoja ponašanja te zaključiti kako svojim ponašanjem utječu na održivi razvoj.</w:t>
      </w:r>
    </w:p>
    <w:p w14:paraId="1C5D96F7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4D754E15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17"/>
          <w:szCs w:val="17"/>
          <w:lang w:eastAsia="hr-HR"/>
          <w14:ligatures w14:val="none"/>
        </w:rPr>
        <w:t>Ciljana skupina:</w:t>
      </w: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 učenici 1.- 4. razreda.</w:t>
      </w:r>
    </w:p>
    <w:p w14:paraId="284158FE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 </w:t>
      </w:r>
    </w:p>
    <w:p w14:paraId="6DFFC82F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17"/>
          <w:szCs w:val="17"/>
          <w:lang w:eastAsia="hr-HR"/>
          <w14:ligatures w14:val="none"/>
        </w:rPr>
        <w:t>Škole partneri u projektu: </w:t>
      </w: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Gimnazija dr. Mate Ujevića, Imotski, Gimnazija Vladimira Nazora, Zadar, Gimnazija Franje Petrića, Zadar, </w:t>
      </w:r>
    </w:p>
    <w:p w14:paraId="08AFB0F5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57246079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i/>
          <w:iCs/>
          <w:color w:val="000000"/>
          <w:kern w:val="0"/>
          <w:sz w:val="17"/>
          <w:szCs w:val="17"/>
          <w:lang w:eastAsia="hr-HR"/>
          <w14:ligatures w14:val="none"/>
        </w:rPr>
        <w:t>Aktivnosti i rezultati projekta objavljeni su na platformi </w:t>
      </w:r>
    </w:p>
    <w:p w14:paraId="2995E803" w14:textId="77777777" w:rsidR="00155789" w:rsidRPr="00155789" w:rsidRDefault="00155789" w:rsidP="00155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155789">
        <w:rPr>
          <w:rFonts w:ascii="Verdana" w:eastAsia="Times New Roman" w:hAnsi="Verdana" w:cs="Times New Roman"/>
          <w:noProof/>
          <w:color w:val="000000"/>
          <w:kern w:val="0"/>
          <w:sz w:val="17"/>
          <w:szCs w:val="17"/>
          <w:lang w:eastAsia="hr-HR"/>
          <w14:ligatures w14:val="none"/>
        </w:rPr>
        <w:drawing>
          <wp:inline distT="0" distB="0" distL="0" distR="0" wp14:anchorId="7B3B2176" wp14:editId="08D24632">
            <wp:extent cx="2583180" cy="518160"/>
            <wp:effectExtent l="0" t="0" r="7620" b="0"/>
            <wp:docPr id="14" name="Slika 7" descr="Slika na kojoj se prikazuje Font, grafika, logotip,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7" descr="Slika na kojoj se prikazuje Font, grafika, logotip,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D446" w14:textId="77777777" w:rsidR="00A36158" w:rsidRDefault="00A36158"/>
    <w:sectPr w:rsidR="00A3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89"/>
    <w:rsid w:val="00155789"/>
    <w:rsid w:val="00420108"/>
    <w:rsid w:val="00A36158"/>
    <w:rsid w:val="00B24BA5"/>
    <w:rsid w:val="00B65F46"/>
    <w:rsid w:val="00B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D232"/>
  <w15:chartTrackingRefBased/>
  <w15:docId w15:val="{426EC8E2-3D85-4EE6-991F-A03FE45C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55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5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55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55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55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55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55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55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55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55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5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55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557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5578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557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557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557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557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55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55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55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55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5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557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5578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5578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55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578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55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mag.hr/hr/novosti/ucili-smo-srednjoskolce-kako-smanjiti-ekoloski-otisa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dlet.com/marijanazaninovic1/hju2u9i41am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otprint.wwf.org.uk/questionnair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gif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Dragicevic</dc:creator>
  <cp:keywords/>
  <dc:description/>
  <cp:lastModifiedBy>Berta Dragicevic</cp:lastModifiedBy>
  <cp:revision>1</cp:revision>
  <dcterms:created xsi:type="dcterms:W3CDTF">2024-07-23T14:44:00Z</dcterms:created>
  <dcterms:modified xsi:type="dcterms:W3CDTF">2024-07-23T14:47:00Z</dcterms:modified>
</cp:coreProperties>
</file>