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1F37A2" w:rsidRPr="000E4660" w14:paraId="55B8A5C5" w14:textId="77777777" w:rsidTr="001F37A2">
        <w:trPr>
          <w:trHeight w:val="660"/>
        </w:trPr>
        <w:tc>
          <w:tcPr>
            <w:tcW w:w="8888" w:type="dxa"/>
            <w:vMerge w:val="restart"/>
          </w:tcPr>
          <w:p w14:paraId="17EF6314" w14:textId="1BFCCEE4" w:rsidR="001F37A2" w:rsidRPr="000E4660" w:rsidRDefault="003512AB" w:rsidP="000E4660">
            <w:pPr>
              <w:rPr>
                <w:rFonts w:cstheme="minorHAnsi"/>
              </w:rPr>
            </w:pPr>
            <w:r w:rsidRPr="00163797">
              <w:rPr>
                <w:rFonts w:cstheme="minorHAnsi"/>
                <w:noProof/>
                <w:lang w:val="en-US"/>
              </w:rPr>
              <w:drawing>
                <wp:inline distT="0" distB="0" distL="0" distR="0" wp14:anchorId="4C99C8FC" wp14:editId="42C04250">
                  <wp:extent cx="1981200" cy="2552998"/>
                  <wp:effectExtent l="0" t="0" r="0" b="0"/>
                  <wp:docPr id="1373093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93851" name=""/>
                          <pic:cNvPicPr/>
                        </pic:nvPicPr>
                        <pic:blipFill rotWithShape="1">
                          <a:blip r:embed="rId8"/>
                          <a:srcRect l="2920" t="6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0" cy="2561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7A2" w:rsidRPr="000E4660" w14:paraId="7F512CD8" w14:textId="77777777" w:rsidTr="001F37A2">
        <w:trPr>
          <w:trHeight w:val="2372"/>
        </w:trPr>
        <w:tc>
          <w:tcPr>
            <w:tcW w:w="8888" w:type="dxa"/>
            <w:vMerge/>
          </w:tcPr>
          <w:p w14:paraId="27BC568D" w14:textId="77777777" w:rsidR="001F37A2" w:rsidRPr="000E4660" w:rsidRDefault="001F37A2" w:rsidP="001B2653">
            <w:pPr>
              <w:rPr>
                <w:rFonts w:cstheme="minorHAnsi"/>
              </w:rPr>
            </w:pPr>
          </w:p>
        </w:tc>
      </w:tr>
    </w:tbl>
    <w:p w14:paraId="248AFF17" w14:textId="50B19A51" w:rsidR="006F0956" w:rsidRDefault="001F37A2" w:rsidP="00575D66">
      <w:pPr>
        <w:spacing w:after="0"/>
        <w:jc w:val="right"/>
        <w:rPr>
          <w:rFonts w:cstheme="minorHAnsi"/>
          <w:b/>
          <w:sz w:val="24"/>
          <w:szCs w:val="24"/>
        </w:rPr>
      </w:pPr>
      <w:r w:rsidRPr="000E4660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</w:p>
    <w:p w14:paraId="0B919636" w14:textId="77777777" w:rsidR="00575D66" w:rsidRDefault="00575D66" w:rsidP="00575D66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0368CCA8" w14:textId="77777777" w:rsidR="001F37A2" w:rsidRPr="000E4660" w:rsidRDefault="001F37A2" w:rsidP="002C6F6D">
      <w:pPr>
        <w:spacing w:after="0" w:line="240" w:lineRule="auto"/>
        <w:ind w:left="5103"/>
        <w:rPr>
          <w:rFonts w:cstheme="minorHAnsi"/>
        </w:rPr>
      </w:pPr>
    </w:p>
    <w:p w14:paraId="667FFE74" w14:textId="46BA2463" w:rsidR="001B2653" w:rsidRPr="000E4660" w:rsidRDefault="00FE36C6" w:rsidP="000E4660">
      <w:pPr>
        <w:spacing w:after="0" w:line="240" w:lineRule="auto"/>
        <w:jc w:val="right"/>
        <w:rPr>
          <w:rFonts w:cstheme="minorHAnsi"/>
        </w:rPr>
      </w:pPr>
      <w:r w:rsidRPr="000E4660">
        <w:rPr>
          <w:rFonts w:cstheme="minorHAnsi"/>
        </w:rPr>
        <w:t>Zagreb,</w:t>
      </w:r>
      <w:r w:rsidR="006A76B3">
        <w:rPr>
          <w:rFonts w:cstheme="minorHAnsi"/>
        </w:rPr>
        <w:t xml:space="preserve"> 7</w:t>
      </w:r>
      <w:r w:rsidR="003512AB">
        <w:rPr>
          <w:rFonts w:cstheme="minorHAnsi"/>
        </w:rPr>
        <w:t>.</w:t>
      </w:r>
      <w:r w:rsidR="006A76B3">
        <w:rPr>
          <w:rFonts w:cstheme="minorHAnsi"/>
        </w:rPr>
        <w:t>1</w:t>
      </w:r>
      <w:r w:rsidR="003512AB">
        <w:rPr>
          <w:rFonts w:cstheme="minorHAnsi"/>
        </w:rPr>
        <w:t>0.</w:t>
      </w:r>
      <w:r w:rsidR="006F0956">
        <w:rPr>
          <w:rFonts w:cstheme="minorHAnsi"/>
        </w:rPr>
        <w:t xml:space="preserve"> </w:t>
      </w:r>
      <w:r w:rsidR="00BC4A0F" w:rsidRPr="000E4660">
        <w:rPr>
          <w:rFonts w:cstheme="minorHAnsi"/>
        </w:rPr>
        <w:t>20</w:t>
      </w:r>
      <w:r w:rsidR="00870826" w:rsidRPr="000E4660">
        <w:rPr>
          <w:rFonts w:cstheme="minorHAnsi"/>
        </w:rPr>
        <w:t>2</w:t>
      </w:r>
      <w:r w:rsidR="003512AB">
        <w:rPr>
          <w:rFonts w:cstheme="minorHAnsi"/>
        </w:rPr>
        <w:t>5</w:t>
      </w:r>
      <w:r w:rsidRPr="000E4660">
        <w:rPr>
          <w:rFonts w:cstheme="minorHAnsi"/>
        </w:rPr>
        <w:t>. godine</w:t>
      </w:r>
    </w:p>
    <w:p w14:paraId="57519589" w14:textId="77777777" w:rsidR="001B2653" w:rsidRPr="000E4660" w:rsidRDefault="001B2653" w:rsidP="001B2653">
      <w:pPr>
        <w:spacing w:after="0" w:line="240" w:lineRule="auto"/>
        <w:rPr>
          <w:rFonts w:cstheme="minorHAnsi"/>
        </w:rPr>
      </w:pPr>
    </w:p>
    <w:p w14:paraId="6FE28A19" w14:textId="77777777" w:rsidR="00CA3B70" w:rsidRPr="000E4660" w:rsidRDefault="00CA3B70" w:rsidP="001B2653">
      <w:pPr>
        <w:spacing w:after="0" w:line="240" w:lineRule="auto"/>
        <w:rPr>
          <w:rFonts w:cstheme="minorHAnsi"/>
        </w:rPr>
      </w:pPr>
    </w:p>
    <w:p w14:paraId="7AFFA292" w14:textId="5D4354DC" w:rsidR="00870826" w:rsidRDefault="00D664FB" w:rsidP="00F07FE8">
      <w:pPr>
        <w:spacing w:after="0" w:line="240" w:lineRule="auto"/>
        <w:ind w:left="1416" w:hanging="1416"/>
        <w:rPr>
          <w:rFonts w:cstheme="minorHAnsi"/>
          <w:b/>
        </w:rPr>
      </w:pPr>
      <w:bookmarkStart w:id="0" w:name="_Hlk492984513"/>
      <w:r w:rsidRPr="000E4660">
        <w:rPr>
          <w:rFonts w:cstheme="minorHAnsi"/>
          <w:b/>
        </w:rPr>
        <w:t>Predmet:</w:t>
      </w:r>
      <w:r w:rsidRPr="000E4660">
        <w:rPr>
          <w:rFonts w:cstheme="minorHAnsi"/>
          <w:b/>
        </w:rPr>
        <w:tab/>
      </w:r>
      <w:r w:rsidR="00DD2D68" w:rsidRPr="000E4660">
        <w:rPr>
          <w:rFonts w:cstheme="minorHAnsi"/>
          <w:b/>
        </w:rPr>
        <w:t xml:space="preserve">Poziv na </w:t>
      </w:r>
      <w:r w:rsidR="006F0956">
        <w:rPr>
          <w:rFonts w:cstheme="minorHAnsi"/>
          <w:b/>
        </w:rPr>
        <w:t>dodatan način obilježavanja Dana sjećanja na žrtve Domovinskog ra</w:t>
      </w:r>
      <w:r w:rsidR="00FA39A5">
        <w:rPr>
          <w:rFonts w:cstheme="minorHAnsi"/>
          <w:b/>
        </w:rPr>
        <w:t>t</w:t>
      </w:r>
      <w:r w:rsidR="006F0956">
        <w:rPr>
          <w:rFonts w:cstheme="minorHAnsi"/>
          <w:b/>
        </w:rPr>
        <w:t xml:space="preserve">a i Dana sjećanja na žrtvu Vukovara i Škabrnje uz predstavljanje i </w:t>
      </w:r>
      <w:r w:rsidR="0014631B" w:rsidRPr="0014631B">
        <w:rPr>
          <w:rFonts w:cstheme="minorHAnsi"/>
          <w:b/>
        </w:rPr>
        <w:t>gledanj</w:t>
      </w:r>
      <w:r w:rsidR="0014631B">
        <w:rPr>
          <w:rFonts w:cstheme="minorHAnsi"/>
          <w:b/>
        </w:rPr>
        <w:t xml:space="preserve">e </w:t>
      </w:r>
      <w:r w:rsidR="003512AB">
        <w:rPr>
          <w:rFonts w:cstheme="minorHAnsi"/>
          <w:b/>
        </w:rPr>
        <w:t xml:space="preserve">dokumentarnog </w:t>
      </w:r>
      <w:r w:rsidR="0014631B">
        <w:rPr>
          <w:rFonts w:cstheme="minorHAnsi"/>
          <w:b/>
        </w:rPr>
        <w:t xml:space="preserve">filma </w:t>
      </w:r>
      <w:r w:rsidR="003512AB" w:rsidRPr="000E4660">
        <w:rPr>
          <w:rFonts w:cstheme="minorHAnsi"/>
          <w:b/>
        </w:rPr>
        <w:t>„</w:t>
      </w:r>
      <w:r w:rsidR="003512AB" w:rsidRPr="00163797">
        <w:rPr>
          <w:rFonts w:cstheme="minorHAnsi"/>
          <w:b/>
        </w:rPr>
        <w:t>S</w:t>
      </w:r>
      <w:r w:rsidR="003512AB">
        <w:rPr>
          <w:rFonts w:cstheme="minorHAnsi"/>
          <w:b/>
        </w:rPr>
        <w:t>OKOL</w:t>
      </w:r>
      <w:r w:rsidR="003512AB" w:rsidRPr="00163797">
        <w:rPr>
          <w:rFonts w:cstheme="minorHAnsi"/>
          <w:b/>
        </w:rPr>
        <w:t xml:space="preserve"> – Nezaustavljiv kao sudbina"</w:t>
      </w:r>
      <w:r w:rsidR="003512AB">
        <w:rPr>
          <w:rFonts w:cstheme="minorHAnsi"/>
          <w:b/>
        </w:rPr>
        <w:t xml:space="preserve">, </w:t>
      </w:r>
      <w:bookmarkStart w:id="1" w:name="_Hlk209608074"/>
      <w:r w:rsidR="003512AB">
        <w:rPr>
          <w:rFonts w:cstheme="minorHAnsi"/>
          <w:b/>
        </w:rPr>
        <w:t xml:space="preserve">prvog hrvatskog dokumentarnog filma u </w:t>
      </w:r>
      <w:r w:rsidR="003512AB" w:rsidRPr="00DF00DA">
        <w:rPr>
          <w:rFonts w:cstheme="minorHAnsi"/>
          <w:b/>
        </w:rPr>
        <w:t>nacionalnoj mreži kina Cinestar</w:t>
      </w:r>
      <w:bookmarkEnd w:id="1"/>
      <w:r w:rsidR="0014631B">
        <w:rPr>
          <w:rFonts w:cstheme="minorHAnsi"/>
          <w:b/>
        </w:rPr>
        <w:t xml:space="preserve">“ </w:t>
      </w:r>
      <w:r w:rsidR="0014631B" w:rsidRPr="0014631B">
        <w:rPr>
          <w:rFonts w:cstheme="minorHAnsi"/>
          <w:b/>
        </w:rPr>
        <w:t>za u</w:t>
      </w:r>
      <w:r w:rsidR="0014631B">
        <w:rPr>
          <w:rFonts w:cstheme="minorHAnsi"/>
          <w:b/>
        </w:rPr>
        <w:t>č</w:t>
      </w:r>
      <w:r w:rsidR="0014631B" w:rsidRPr="0014631B">
        <w:rPr>
          <w:rFonts w:cstheme="minorHAnsi"/>
          <w:b/>
        </w:rPr>
        <w:t xml:space="preserve">enike </w:t>
      </w:r>
      <w:r w:rsidR="00D426EF">
        <w:rPr>
          <w:rFonts w:cstheme="minorHAnsi"/>
          <w:b/>
        </w:rPr>
        <w:t xml:space="preserve">7. i 8. razreda </w:t>
      </w:r>
      <w:r w:rsidR="00D047FE">
        <w:rPr>
          <w:rFonts w:cstheme="minorHAnsi"/>
          <w:b/>
        </w:rPr>
        <w:t xml:space="preserve">osnovnih </w:t>
      </w:r>
      <w:r w:rsidR="00D426EF">
        <w:rPr>
          <w:rFonts w:cstheme="minorHAnsi"/>
          <w:b/>
        </w:rPr>
        <w:t xml:space="preserve"> te učenike</w:t>
      </w:r>
      <w:r w:rsidR="00D047FE">
        <w:rPr>
          <w:rFonts w:cstheme="minorHAnsi"/>
          <w:b/>
        </w:rPr>
        <w:t xml:space="preserve"> </w:t>
      </w:r>
      <w:r w:rsidR="0014631B">
        <w:rPr>
          <w:rFonts w:cstheme="minorHAnsi"/>
          <w:b/>
        </w:rPr>
        <w:t>srednjih š</w:t>
      </w:r>
      <w:r w:rsidR="0014631B" w:rsidRPr="0014631B">
        <w:rPr>
          <w:rFonts w:cstheme="minorHAnsi"/>
          <w:b/>
        </w:rPr>
        <w:t>kola</w:t>
      </w:r>
      <w:r w:rsidR="0014631B">
        <w:rPr>
          <w:rFonts w:cstheme="minorHAnsi"/>
          <w:b/>
        </w:rPr>
        <w:t>, temeljem preporuke Ministarstva znanosti i obrazovanja</w:t>
      </w:r>
      <w:r w:rsidR="0086227F">
        <w:rPr>
          <w:rFonts w:cstheme="minorHAnsi"/>
          <w:b/>
        </w:rPr>
        <w:t xml:space="preserve"> </w:t>
      </w:r>
    </w:p>
    <w:p w14:paraId="7B1B52FC" w14:textId="77777777" w:rsidR="00F07FE8" w:rsidRPr="000E4660" w:rsidRDefault="00F07FE8" w:rsidP="00F07FE8">
      <w:pPr>
        <w:spacing w:after="0" w:line="240" w:lineRule="auto"/>
        <w:ind w:left="1416" w:hanging="1416"/>
        <w:rPr>
          <w:rFonts w:cstheme="minorHAnsi"/>
          <w:b/>
          <w:i/>
        </w:rPr>
      </w:pPr>
    </w:p>
    <w:p w14:paraId="3C0CBCAA" w14:textId="77777777" w:rsidR="00993EF2" w:rsidRPr="000E4660" w:rsidRDefault="00993EF2" w:rsidP="00D664FB">
      <w:pPr>
        <w:shd w:val="clear" w:color="auto" w:fill="FFFFFF"/>
        <w:spacing w:after="0" w:line="240" w:lineRule="auto"/>
        <w:outlineLvl w:val="2"/>
        <w:rPr>
          <w:rFonts w:cstheme="minorHAnsi"/>
          <w:b/>
        </w:rPr>
      </w:pPr>
    </w:p>
    <w:p w14:paraId="4FAEA8E3" w14:textId="77777777" w:rsidR="00D664FB" w:rsidRPr="000E4660" w:rsidRDefault="00D664FB" w:rsidP="00D664FB">
      <w:pPr>
        <w:shd w:val="clear" w:color="auto" w:fill="FFFFFF"/>
        <w:spacing w:after="0" w:line="240" w:lineRule="auto"/>
        <w:outlineLvl w:val="2"/>
        <w:rPr>
          <w:rFonts w:cstheme="minorHAnsi"/>
          <w:b/>
          <w:sz w:val="24"/>
          <w:szCs w:val="24"/>
        </w:rPr>
      </w:pPr>
      <w:r w:rsidRPr="000E4660">
        <w:rPr>
          <w:rFonts w:cstheme="minorHAnsi"/>
          <w:b/>
          <w:sz w:val="24"/>
          <w:szCs w:val="24"/>
        </w:rPr>
        <w:t>Poštovan</w:t>
      </w:r>
      <w:r w:rsidR="0014631B">
        <w:rPr>
          <w:rFonts w:cstheme="minorHAnsi"/>
          <w:b/>
          <w:sz w:val="24"/>
          <w:szCs w:val="24"/>
        </w:rPr>
        <w:t>i</w:t>
      </w:r>
      <w:r w:rsidRPr="000E4660">
        <w:rPr>
          <w:rFonts w:cstheme="minorHAnsi"/>
          <w:b/>
          <w:sz w:val="24"/>
          <w:szCs w:val="24"/>
        </w:rPr>
        <w:t>,</w:t>
      </w:r>
    </w:p>
    <w:p w14:paraId="7A91F237" w14:textId="77777777" w:rsidR="00D664FB" w:rsidRPr="000E4660" w:rsidRDefault="00D664FB" w:rsidP="00D664FB">
      <w:pPr>
        <w:shd w:val="clear" w:color="auto" w:fill="FFFFFF"/>
        <w:spacing w:after="0" w:line="240" w:lineRule="auto"/>
        <w:outlineLvl w:val="2"/>
        <w:rPr>
          <w:rFonts w:cstheme="minorHAnsi"/>
          <w:b/>
        </w:rPr>
      </w:pPr>
    </w:p>
    <w:p w14:paraId="0CB0032C" w14:textId="77777777" w:rsidR="003512AB" w:rsidRPr="000E4660" w:rsidRDefault="003512AB" w:rsidP="003512AB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0E4660">
        <w:rPr>
          <w:rFonts w:cstheme="minorHAnsi"/>
        </w:rPr>
        <w:t xml:space="preserve">približavanje 18. studenog, Dana sjećanja na žrtve Domovinskog rata i Dana sjećanja na žrtvu Vukovara i Škabrnje </w:t>
      </w:r>
      <w:r>
        <w:rPr>
          <w:rFonts w:cstheme="minorHAnsi"/>
        </w:rPr>
        <w:t>i ove godine, kao i svih dosadašnjih,</w:t>
      </w:r>
      <w:r w:rsidRPr="000E4660">
        <w:rPr>
          <w:rFonts w:cstheme="minorHAnsi"/>
        </w:rPr>
        <w:t xml:space="preserve"> potiče </w:t>
      </w:r>
      <w:r>
        <w:rPr>
          <w:rFonts w:cstheme="minorHAnsi"/>
        </w:rPr>
        <w:t>mnogobrojne</w:t>
      </w:r>
      <w:r w:rsidRPr="000E4660">
        <w:rPr>
          <w:rFonts w:cstheme="minorHAnsi"/>
        </w:rPr>
        <w:t xml:space="preserve"> aktivnosti vezane uz obilježavanje ovog dana. </w:t>
      </w:r>
    </w:p>
    <w:p w14:paraId="577661A3" w14:textId="77777777" w:rsidR="003512AB" w:rsidRPr="000E4660" w:rsidRDefault="003512AB" w:rsidP="003512AB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3DA65B3C" w14:textId="47767007" w:rsidR="003C788A" w:rsidRDefault="003512AB" w:rsidP="00920811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0E4660">
        <w:rPr>
          <w:rFonts w:cstheme="minorHAnsi"/>
        </w:rPr>
        <w:t xml:space="preserve">U želji da se ratna stradanja i ono što su hrvatski narod i građani </w:t>
      </w:r>
      <w:r>
        <w:rPr>
          <w:rFonts w:cstheme="minorHAnsi"/>
        </w:rPr>
        <w:t xml:space="preserve">Hrvatske i </w:t>
      </w:r>
      <w:r w:rsidRPr="000E4660">
        <w:rPr>
          <w:rFonts w:cstheme="minorHAnsi"/>
        </w:rPr>
        <w:t>Vukovara proživjeli tih ratnih godina nikada ne zaborave te da budućim generacijama kreiramo vrijedan putokaz za kvalitetniji i sigurniji život, a cjelokupnu hrvatsku i svjetsku javnost na naš filmski, ali na dokazima utemeljen</w:t>
      </w:r>
      <w:r>
        <w:rPr>
          <w:rFonts w:cstheme="minorHAnsi"/>
        </w:rPr>
        <w:t>,</w:t>
      </w:r>
      <w:r w:rsidRPr="000E4660">
        <w:rPr>
          <w:rFonts w:cstheme="minorHAnsi"/>
        </w:rPr>
        <w:t xml:space="preserve"> način </w:t>
      </w:r>
      <w:r>
        <w:rPr>
          <w:rFonts w:cstheme="minorHAnsi"/>
        </w:rPr>
        <w:t xml:space="preserve">podsjetimo na ono </w:t>
      </w:r>
      <w:r w:rsidRPr="000E4660">
        <w:rPr>
          <w:rFonts w:cstheme="minorHAnsi"/>
        </w:rPr>
        <w:t xml:space="preserve">što se događalo u Vukovaru, </w:t>
      </w:r>
      <w:r>
        <w:rPr>
          <w:rFonts w:cstheme="minorHAnsi"/>
        </w:rPr>
        <w:t xml:space="preserve">nakon </w:t>
      </w:r>
      <w:r w:rsidRPr="000E4660">
        <w:rPr>
          <w:rFonts w:cstheme="minorHAnsi"/>
        </w:rPr>
        <w:t>prv</w:t>
      </w:r>
      <w:r>
        <w:rPr>
          <w:rFonts w:cstheme="minorHAnsi"/>
        </w:rPr>
        <w:t>og</w:t>
      </w:r>
      <w:r w:rsidRPr="000E4660">
        <w:rPr>
          <w:rFonts w:cstheme="minorHAnsi"/>
        </w:rPr>
        <w:t xml:space="preserve"> hrvatsk</w:t>
      </w:r>
      <w:r>
        <w:rPr>
          <w:rFonts w:cstheme="minorHAnsi"/>
        </w:rPr>
        <w:t>og</w:t>
      </w:r>
      <w:r w:rsidRPr="000E4660">
        <w:rPr>
          <w:rFonts w:cstheme="minorHAnsi"/>
        </w:rPr>
        <w:t xml:space="preserve"> dugometražn</w:t>
      </w:r>
      <w:r>
        <w:rPr>
          <w:rFonts w:cstheme="minorHAnsi"/>
        </w:rPr>
        <w:t>og</w:t>
      </w:r>
      <w:r w:rsidRPr="000E4660">
        <w:rPr>
          <w:rFonts w:cstheme="minorHAnsi"/>
        </w:rPr>
        <w:t xml:space="preserve"> igran</w:t>
      </w:r>
      <w:r>
        <w:rPr>
          <w:rFonts w:cstheme="minorHAnsi"/>
        </w:rPr>
        <w:t>og</w:t>
      </w:r>
      <w:r w:rsidRPr="000E4660">
        <w:rPr>
          <w:rFonts w:cstheme="minorHAnsi"/>
        </w:rPr>
        <w:t xml:space="preserve"> film</w:t>
      </w:r>
      <w:r>
        <w:rPr>
          <w:rFonts w:cstheme="minorHAnsi"/>
        </w:rPr>
        <w:t>a</w:t>
      </w:r>
      <w:r w:rsidRPr="000E4660">
        <w:rPr>
          <w:rFonts w:cstheme="minorHAnsi"/>
        </w:rPr>
        <w:t xml:space="preserve"> o Vukovaru,  Šest</w:t>
      </w:r>
      <w:r>
        <w:rPr>
          <w:rFonts w:cstheme="minorHAnsi"/>
        </w:rPr>
        <w:t>og</w:t>
      </w:r>
      <w:r w:rsidRPr="000E4660">
        <w:rPr>
          <w:rFonts w:cstheme="minorHAnsi"/>
        </w:rPr>
        <w:t xml:space="preserve"> autobus</w:t>
      </w:r>
      <w:r>
        <w:rPr>
          <w:rFonts w:cstheme="minorHAnsi"/>
        </w:rPr>
        <w:t xml:space="preserve">a 2022. godine </w:t>
      </w:r>
      <w:r w:rsidRPr="00DF629F">
        <w:rPr>
          <w:rFonts w:cstheme="minorHAnsi"/>
        </w:rPr>
        <w:t>o čijoj kvaliteti najbolje govore ostvarene brojke i gledanost (najbolje otvaranje hrvatskog filma u 2022. godini i preko 33 000 gledatelja).</w:t>
      </w:r>
      <w:r w:rsidRPr="000E4660">
        <w:rPr>
          <w:rFonts w:cstheme="minorHAnsi"/>
        </w:rPr>
        <w:t xml:space="preserve">, </w:t>
      </w:r>
      <w:r>
        <w:rPr>
          <w:rFonts w:cstheme="minorHAnsi"/>
        </w:rPr>
        <w:t>donosimo još jedan, no ovog puta dokumentarni film te koristimo priliku pozvati Vas da zajedno s učenicima škole ove godine Vukovar zajedno branimo i u kinu.</w:t>
      </w:r>
      <w:r w:rsidR="005965ED" w:rsidRPr="000E4660">
        <w:rPr>
          <w:rFonts w:cstheme="minorHAnsi"/>
        </w:rPr>
        <w:t xml:space="preserve">. </w:t>
      </w:r>
    </w:p>
    <w:p w14:paraId="3206E3F1" w14:textId="77777777" w:rsidR="006E5019" w:rsidRDefault="006E5019" w:rsidP="00920811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4D63518B" w14:textId="0197058D" w:rsidR="006E5019" w:rsidRDefault="006E5019" w:rsidP="00920811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</w:rPr>
      </w:pPr>
      <w:r w:rsidRPr="007072BA">
        <w:rPr>
          <w:rFonts w:cstheme="minorHAnsi"/>
          <w:b/>
        </w:rPr>
        <w:t xml:space="preserve">Temeljem preporuke Ministarstva znanosti i obrazovanja, koju šaljemo u prilogu, ljubazno Vas molimo za nekoliko trenutaka Vaše pažnje, kako bismo Vas podrobnije informirali o filmu, koji smatramo da može biti vrijedan edukativan sadržaj za učenike </w:t>
      </w:r>
      <w:r w:rsidR="00D047FE">
        <w:rPr>
          <w:rFonts w:cstheme="minorHAnsi"/>
          <w:b/>
        </w:rPr>
        <w:t xml:space="preserve">7. i 8. razreda osnovnih te učenike </w:t>
      </w:r>
      <w:r w:rsidRPr="007072BA">
        <w:rPr>
          <w:rFonts w:cstheme="minorHAnsi"/>
          <w:b/>
        </w:rPr>
        <w:t xml:space="preserve">srednjih škola, kao i nešto drugačiji način da se svi zajedno prisjetimo ratnih zbivanja i stvarnosti koja tada nije izgledala poput ove današnje. </w:t>
      </w:r>
    </w:p>
    <w:p w14:paraId="763C15CA" w14:textId="77777777" w:rsidR="006F0956" w:rsidRDefault="006F0956" w:rsidP="00920811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</w:rPr>
      </w:pPr>
    </w:p>
    <w:p w14:paraId="6EC760BF" w14:textId="77777777" w:rsidR="003512AB" w:rsidRDefault="003512AB" w:rsidP="003512AB">
      <w:pPr>
        <w:spacing w:line="240" w:lineRule="auto"/>
      </w:pPr>
      <w:r>
        <w:t xml:space="preserve">Dokumentarni </w:t>
      </w:r>
      <w:r w:rsidRPr="0037692E">
        <w:t>film „S</w:t>
      </w:r>
      <w:r>
        <w:t>OKOL</w:t>
      </w:r>
      <w:r w:rsidRPr="0037692E">
        <w:t xml:space="preserve"> – Nezaustavljiv kao sudbina“, </w:t>
      </w:r>
      <w:r>
        <w:t>koji je ujedno i</w:t>
      </w:r>
      <w:r w:rsidRPr="00DF629F">
        <w:t xml:space="preserve"> prv</w:t>
      </w:r>
      <w:r>
        <w:t>i</w:t>
      </w:r>
      <w:r w:rsidRPr="00DF629F">
        <w:t xml:space="preserve"> hrvatsk</w:t>
      </w:r>
      <w:r>
        <w:t xml:space="preserve">i </w:t>
      </w:r>
      <w:r w:rsidRPr="00DF629F">
        <w:t>dokumentarn</w:t>
      </w:r>
      <w:r>
        <w:t>i</w:t>
      </w:r>
      <w:r w:rsidRPr="00DF629F">
        <w:t xml:space="preserve"> film u nacionalnoj mreži kina Cinesta</w:t>
      </w:r>
      <w:r>
        <w:t xml:space="preserve">r, </w:t>
      </w:r>
      <w:r w:rsidRPr="0037692E">
        <w:t>posvećen</w:t>
      </w:r>
      <w:r>
        <w:t xml:space="preserve"> je</w:t>
      </w:r>
      <w:r w:rsidRPr="0037692E">
        <w:t xml:space="preserve"> životu i osobnosti Velimira Đereka Sokola</w:t>
      </w:r>
      <w:r>
        <w:t>,</w:t>
      </w:r>
      <w:r w:rsidRPr="0037692E">
        <w:t xml:space="preserve"> čovjeka koji je među posljednjima autobusom ušao u opkoljeni Vukovar i ostao ondje do samog kraja</w:t>
      </w:r>
      <w:r>
        <w:t xml:space="preserve">. Film je ovo o </w:t>
      </w:r>
      <w:r w:rsidRPr="00275554">
        <w:t>heroju Vukovara i zapovjedniku Sajmišta</w:t>
      </w:r>
      <w:r>
        <w:t xml:space="preserve"> </w:t>
      </w:r>
      <w:r w:rsidRPr="00275554">
        <w:t>koji je poginuo 12. listopada 1991.</w:t>
      </w:r>
      <w:r>
        <w:t>, koji k</w:t>
      </w:r>
      <w:r w:rsidRPr="00161CF1">
        <w:t>roz ekskluzivne snimke, iskrene ispovijesti i do sada neviđene detalje</w:t>
      </w:r>
      <w:r>
        <w:t xml:space="preserve"> </w:t>
      </w:r>
      <w:r w:rsidRPr="00161CF1">
        <w:t>donosi snažan portret čovjeka koji nikad nije stao</w:t>
      </w:r>
      <w:r>
        <w:t xml:space="preserve"> te je postao simbol snage, izdržljivosti, ljudskosti i duboke posvećenosti ideji slobode. </w:t>
      </w:r>
    </w:p>
    <w:p w14:paraId="21A2E399" w14:textId="77777777" w:rsidR="003512AB" w:rsidRDefault="003512AB" w:rsidP="003512AB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0E4660">
        <w:rPr>
          <w:rFonts w:cstheme="minorHAnsi"/>
        </w:rPr>
        <w:lastRenderedPageBreak/>
        <w:t>Želja redatelja i producenta filma, Eduarda i Dominika Galića, prilikom stvaranja ovog</w:t>
      </w:r>
      <w:r>
        <w:rPr>
          <w:rFonts w:cstheme="minorHAnsi"/>
        </w:rPr>
        <w:t xml:space="preserve"> dokumentarnog</w:t>
      </w:r>
      <w:r w:rsidRPr="000E4660">
        <w:rPr>
          <w:rFonts w:cstheme="minorHAnsi"/>
        </w:rPr>
        <w:t xml:space="preserve"> filma bila je </w:t>
      </w:r>
      <w:r>
        <w:rPr>
          <w:rFonts w:cstheme="minorHAnsi"/>
        </w:rPr>
        <w:t>ispričati jednu itekako vrijednu priču hrvatskog heroja, podsjetiti na prave vrijednosti u borbi za slobodu, na ono što se nikada ne smije zaboraviti, no jednako tako i u današnjem kontekstu postaviti pitanje tko bi danas bio spreman boriti se kao Velimir Đerek Sokol 1991. godine? te na taj način aktualizirati temu kod pripadnika mlađe, ali i starijih generacija.</w:t>
      </w:r>
    </w:p>
    <w:p w14:paraId="295A5B61" w14:textId="6782FE66" w:rsidR="003C788A" w:rsidRPr="000E4660" w:rsidRDefault="003C788A" w:rsidP="003C788A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32928C39" w14:textId="77777777" w:rsidR="006E51A6" w:rsidRPr="000E4660" w:rsidRDefault="006E5019" w:rsidP="006E51A6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>
        <w:rPr>
          <w:rFonts w:cstheme="minorHAnsi"/>
        </w:rPr>
        <w:t xml:space="preserve">Stvaranjem i distribucijom ovog </w:t>
      </w:r>
      <w:r w:rsidR="003D3A5B" w:rsidRPr="000E4660">
        <w:rPr>
          <w:rFonts w:cstheme="minorHAnsi"/>
        </w:rPr>
        <w:t>filma nastavljamo priču o Vukovaru, a Vaš</w:t>
      </w:r>
      <w:r>
        <w:rPr>
          <w:rFonts w:cstheme="minorHAnsi"/>
        </w:rPr>
        <w:t xml:space="preserve">a podrška i motiviranje učenika na gledanje filma od velikog nam je značaja. </w:t>
      </w:r>
    </w:p>
    <w:p w14:paraId="3B1A2F03" w14:textId="77777777" w:rsidR="00D73963" w:rsidRPr="000E4660" w:rsidRDefault="00D73963" w:rsidP="00D73963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</w:rPr>
      </w:pPr>
      <w:r w:rsidRPr="000E4660">
        <w:rPr>
          <w:rFonts w:cstheme="minorHAnsi"/>
          <w:b/>
        </w:rPr>
        <w:t xml:space="preserve">  </w:t>
      </w:r>
    </w:p>
    <w:p w14:paraId="768A6ACA" w14:textId="77777777" w:rsidR="00FA39A5" w:rsidRDefault="003D3A5B" w:rsidP="00FC5FCC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0E4660">
        <w:rPr>
          <w:rFonts w:cstheme="minorHAnsi"/>
        </w:rPr>
        <w:t>Slijedom navedenog koristimo priliku l</w:t>
      </w:r>
      <w:r w:rsidR="00FC5FCC" w:rsidRPr="000E4660">
        <w:rPr>
          <w:rFonts w:cstheme="minorHAnsi"/>
        </w:rPr>
        <w:t>jubazno Vas poz</w:t>
      </w:r>
      <w:r w:rsidR="000E4660">
        <w:rPr>
          <w:rFonts w:cstheme="minorHAnsi"/>
        </w:rPr>
        <w:t>vati</w:t>
      </w:r>
      <w:r w:rsidR="00FA39A5">
        <w:rPr>
          <w:rFonts w:cstheme="minorHAnsi"/>
        </w:rPr>
        <w:t xml:space="preserve"> da:</w:t>
      </w:r>
    </w:p>
    <w:p w14:paraId="372FCC62" w14:textId="4AFACBE9" w:rsidR="00FA39A5" w:rsidRPr="00FA39A5" w:rsidRDefault="00FA39A5" w:rsidP="00FA39A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>
        <w:rPr>
          <w:rFonts w:cstheme="minorHAnsi"/>
          <w:b/>
          <w:u w:val="single"/>
        </w:rPr>
        <w:t xml:space="preserve">zajedno s nama razmislite o dodatnom načinu obilježavanja </w:t>
      </w:r>
      <w:r w:rsidRPr="00FA39A5">
        <w:rPr>
          <w:rFonts w:cstheme="minorHAnsi"/>
          <w:b/>
          <w:u w:val="single"/>
        </w:rPr>
        <w:t>Dana sjećanja na žrtve Domovinskog rata i Dana sjećanja na žrtvu Vukovara i Škabrnje</w:t>
      </w:r>
      <w:r>
        <w:rPr>
          <w:rFonts w:cstheme="minorHAnsi"/>
          <w:b/>
          <w:u w:val="single"/>
        </w:rPr>
        <w:t xml:space="preserve">, pričanjem priče o filmu u vašoj školi </w:t>
      </w:r>
    </w:p>
    <w:p w14:paraId="573CF955" w14:textId="5680FCC8" w:rsidR="006A76B3" w:rsidRPr="00FA39A5" w:rsidRDefault="006A76B3" w:rsidP="006A76B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>
        <w:rPr>
          <w:rFonts w:cstheme="minorHAnsi"/>
          <w:b/>
          <w:u w:val="single"/>
        </w:rPr>
        <w:t xml:space="preserve">informacije o dokumentarnom filmu </w:t>
      </w:r>
      <w:r w:rsidRPr="00FA39A5">
        <w:rPr>
          <w:rFonts w:cstheme="minorHAnsi"/>
          <w:b/>
          <w:u w:val="single"/>
        </w:rPr>
        <w:t>„</w:t>
      </w:r>
      <w:r>
        <w:rPr>
          <w:rFonts w:cstheme="minorHAnsi"/>
          <w:b/>
          <w:u w:val="single"/>
        </w:rPr>
        <w:t>SOKOL – nezaustavljiv kao sudbina</w:t>
      </w:r>
      <w:r w:rsidRPr="00FA39A5">
        <w:rPr>
          <w:rFonts w:cstheme="minorHAnsi"/>
          <w:b/>
          <w:u w:val="single"/>
        </w:rPr>
        <w:t>“</w:t>
      </w:r>
      <w:r>
        <w:rPr>
          <w:rFonts w:cstheme="minorHAnsi"/>
          <w:b/>
          <w:u w:val="single"/>
        </w:rPr>
        <w:t xml:space="preserve"> podijelite na mrežnoj stranici vaše škole, kao </w:t>
      </w:r>
      <w:r>
        <w:rPr>
          <w:rFonts w:cstheme="minorHAnsi"/>
          <w:b/>
          <w:u w:val="single"/>
        </w:rPr>
        <w:t xml:space="preserve">i na </w:t>
      </w:r>
      <w:r>
        <w:rPr>
          <w:rFonts w:cstheme="minorHAnsi"/>
          <w:b/>
          <w:u w:val="single"/>
        </w:rPr>
        <w:t>društvenim mrežama</w:t>
      </w:r>
      <w:r>
        <w:rPr>
          <w:rFonts w:cstheme="minorHAnsi"/>
          <w:b/>
          <w:u w:val="single"/>
        </w:rPr>
        <w:t xml:space="preserve"> te</w:t>
      </w:r>
    </w:p>
    <w:p w14:paraId="3FC08EF6" w14:textId="2D6E64DE" w:rsidR="006E51A6" w:rsidRPr="006A76B3" w:rsidRDefault="00FC5FCC" w:rsidP="00FA39A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FA39A5">
        <w:rPr>
          <w:rFonts w:cstheme="minorHAnsi"/>
          <w:b/>
          <w:u w:val="single"/>
        </w:rPr>
        <w:t>da svojim</w:t>
      </w:r>
      <w:r w:rsidR="006E51A6" w:rsidRPr="00FA39A5">
        <w:rPr>
          <w:rFonts w:cstheme="minorHAnsi"/>
          <w:b/>
          <w:u w:val="single"/>
        </w:rPr>
        <w:t xml:space="preserve"> </w:t>
      </w:r>
      <w:r w:rsidR="006E5019" w:rsidRPr="00FA39A5">
        <w:rPr>
          <w:rFonts w:cstheme="minorHAnsi"/>
          <w:b/>
          <w:u w:val="single"/>
        </w:rPr>
        <w:t xml:space="preserve">autoritetom nastavnike i učenike svoje škole pozovete </w:t>
      </w:r>
      <w:r w:rsidR="003512AB">
        <w:rPr>
          <w:rFonts w:cstheme="minorHAnsi"/>
          <w:b/>
          <w:u w:val="single"/>
        </w:rPr>
        <w:t xml:space="preserve">da Vukovar ove godine brane u kinu odnosno </w:t>
      </w:r>
      <w:r w:rsidR="006E5019" w:rsidRPr="00FA39A5">
        <w:rPr>
          <w:rFonts w:cstheme="minorHAnsi"/>
          <w:b/>
          <w:u w:val="single"/>
        </w:rPr>
        <w:t xml:space="preserve">na gledanje </w:t>
      </w:r>
      <w:r w:rsidR="003512AB">
        <w:rPr>
          <w:rFonts w:cstheme="minorHAnsi"/>
          <w:b/>
          <w:u w:val="single"/>
        </w:rPr>
        <w:t xml:space="preserve">dokumentarnog </w:t>
      </w:r>
      <w:r w:rsidRPr="00FA39A5">
        <w:rPr>
          <w:rFonts w:cstheme="minorHAnsi"/>
          <w:b/>
          <w:u w:val="single"/>
        </w:rPr>
        <w:t>filma „</w:t>
      </w:r>
      <w:r w:rsidR="003512AB">
        <w:rPr>
          <w:rFonts w:cstheme="minorHAnsi"/>
          <w:b/>
          <w:u w:val="single"/>
        </w:rPr>
        <w:t>SOKOL – nezaustavljiv kao sudbina</w:t>
      </w:r>
      <w:r w:rsidRPr="00FA39A5">
        <w:rPr>
          <w:rFonts w:cstheme="minorHAnsi"/>
          <w:b/>
          <w:u w:val="single"/>
        </w:rPr>
        <w:t>“</w:t>
      </w:r>
      <w:r w:rsidR="000E4660" w:rsidRPr="00FA39A5">
        <w:rPr>
          <w:rFonts w:cstheme="minorHAnsi"/>
          <w:b/>
          <w:u w:val="single"/>
        </w:rPr>
        <w:t>,</w:t>
      </w:r>
      <w:r w:rsidR="006E5019" w:rsidRPr="00FA39A5">
        <w:rPr>
          <w:rFonts w:cstheme="minorHAnsi"/>
          <w:b/>
          <w:u w:val="single"/>
        </w:rPr>
        <w:t xml:space="preserve"> a koji se u Cinestar kinima nalazi od 1</w:t>
      </w:r>
      <w:r w:rsidR="003512AB">
        <w:rPr>
          <w:rFonts w:cstheme="minorHAnsi"/>
          <w:b/>
          <w:u w:val="single"/>
        </w:rPr>
        <w:t>3</w:t>
      </w:r>
      <w:r w:rsidR="000E4660" w:rsidRPr="00FA39A5">
        <w:rPr>
          <w:rFonts w:cstheme="minorHAnsi"/>
          <w:b/>
          <w:u w:val="single"/>
        </w:rPr>
        <w:t>. 11</w:t>
      </w:r>
      <w:r w:rsidR="00A52165" w:rsidRPr="00FA39A5">
        <w:rPr>
          <w:rFonts w:cstheme="minorHAnsi"/>
          <w:b/>
          <w:u w:val="single"/>
        </w:rPr>
        <w:t xml:space="preserve">. </w:t>
      </w:r>
      <w:r w:rsidR="000E4660" w:rsidRPr="00FA39A5">
        <w:rPr>
          <w:rFonts w:cstheme="minorHAnsi"/>
          <w:b/>
          <w:u w:val="single"/>
        </w:rPr>
        <w:t>202</w:t>
      </w:r>
      <w:r w:rsidR="003512AB">
        <w:rPr>
          <w:rFonts w:cstheme="minorHAnsi"/>
          <w:b/>
          <w:u w:val="single"/>
        </w:rPr>
        <w:t>5</w:t>
      </w:r>
      <w:r w:rsidR="000E4660" w:rsidRPr="00FA39A5">
        <w:rPr>
          <w:rFonts w:cstheme="minorHAnsi"/>
          <w:b/>
          <w:u w:val="single"/>
        </w:rPr>
        <w:t>. godine</w:t>
      </w:r>
      <w:r w:rsidR="006E5019" w:rsidRPr="00FA39A5">
        <w:rPr>
          <w:rFonts w:cstheme="minorHAnsi"/>
          <w:b/>
          <w:u w:val="single"/>
        </w:rPr>
        <w:t xml:space="preserve"> </w:t>
      </w:r>
      <w:r w:rsidR="006E51A6" w:rsidRPr="00FA39A5">
        <w:rPr>
          <w:rFonts w:cstheme="minorHAnsi"/>
          <w:u w:val="single"/>
        </w:rPr>
        <w:t>te da na taj način zajedno</w:t>
      </w:r>
      <w:r w:rsidR="006E5019" w:rsidRPr="00FA39A5">
        <w:rPr>
          <w:rFonts w:cstheme="minorHAnsi"/>
          <w:u w:val="single"/>
        </w:rPr>
        <w:t xml:space="preserve"> generacijama koje tek stasaju, ali i</w:t>
      </w:r>
      <w:r w:rsidR="006E51A6" w:rsidRPr="00FA39A5">
        <w:rPr>
          <w:rFonts w:cstheme="minorHAnsi"/>
          <w:u w:val="single"/>
        </w:rPr>
        <w:t xml:space="preserve"> cjelokupnoj hrvatskoj javnosti ukažemo na važnost </w:t>
      </w:r>
      <w:r w:rsidRPr="00FA39A5">
        <w:rPr>
          <w:rFonts w:cstheme="minorHAnsi"/>
          <w:u w:val="single"/>
        </w:rPr>
        <w:t>dana koji je pred nama, ali i važnost Vukovara i njegovih žrtava koje ni</w:t>
      </w:r>
      <w:r w:rsidR="006A76B3">
        <w:rPr>
          <w:rFonts w:cstheme="minorHAnsi"/>
          <w:u w:val="single"/>
        </w:rPr>
        <w:t>kad ne smiju biti zaboravljene.</w:t>
      </w:r>
    </w:p>
    <w:p w14:paraId="59395885" w14:textId="77777777" w:rsidR="006E51A6" w:rsidRPr="000E4660" w:rsidRDefault="006E51A6" w:rsidP="006E51A6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0805C867" w14:textId="26443DAB" w:rsidR="006E51A6" w:rsidRPr="000E4660" w:rsidRDefault="006E5019" w:rsidP="006E51A6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Vašom</w:t>
      </w:r>
      <w:r w:rsidR="00FC5FCC" w:rsidRPr="000E4660">
        <w:rPr>
          <w:rFonts w:cstheme="minorHAnsi"/>
          <w:b/>
          <w:u w:val="single"/>
        </w:rPr>
        <w:t xml:space="preserve"> podrškom </w:t>
      </w:r>
      <w:r w:rsidR="003512AB">
        <w:rPr>
          <w:rFonts w:cstheme="minorHAnsi"/>
          <w:b/>
          <w:u w:val="single"/>
        </w:rPr>
        <w:t xml:space="preserve">ovaj film zasigurno će </w:t>
      </w:r>
      <w:r w:rsidR="006E51A6" w:rsidRPr="000E4660">
        <w:rPr>
          <w:rFonts w:cstheme="minorHAnsi"/>
          <w:b/>
          <w:u w:val="single"/>
        </w:rPr>
        <w:t>dobit</w:t>
      </w:r>
      <w:r w:rsidR="00BF1538">
        <w:rPr>
          <w:rFonts w:cstheme="minorHAnsi"/>
          <w:b/>
          <w:u w:val="single"/>
        </w:rPr>
        <w:t>i</w:t>
      </w:r>
      <w:r w:rsidR="006E51A6" w:rsidRPr="000E4660">
        <w:rPr>
          <w:rFonts w:cstheme="minorHAnsi"/>
          <w:b/>
          <w:u w:val="single"/>
        </w:rPr>
        <w:t xml:space="preserve"> dodatnu vrijednost i prepoznatljivost, </w:t>
      </w:r>
      <w:r w:rsidR="00A52165">
        <w:rPr>
          <w:rFonts w:cstheme="minorHAnsi"/>
          <w:b/>
          <w:u w:val="single"/>
        </w:rPr>
        <w:t>te</w:t>
      </w:r>
      <w:r w:rsidR="006E51A6" w:rsidRPr="000E4660">
        <w:rPr>
          <w:rFonts w:cstheme="minorHAnsi"/>
          <w:b/>
          <w:u w:val="single"/>
        </w:rPr>
        <w:t xml:space="preserve"> mjesto koje</w:t>
      </w:r>
      <w:r w:rsidR="00FC5FCC" w:rsidRPr="000E4660">
        <w:rPr>
          <w:rFonts w:cstheme="minorHAnsi"/>
          <w:b/>
          <w:u w:val="single"/>
        </w:rPr>
        <w:t xml:space="preserve"> i zaslužuje u hrvatskoj</w:t>
      </w:r>
      <w:r w:rsidR="001B3C81">
        <w:rPr>
          <w:rFonts w:cstheme="minorHAnsi"/>
          <w:b/>
          <w:u w:val="single"/>
        </w:rPr>
        <w:t>, ali</w:t>
      </w:r>
      <w:r w:rsidR="00FC5FCC" w:rsidRPr="000E4660">
        <w:rPr>
          <w:rFonts w:cstheme="minorHAnsi"/>
          <w:b/>
          <w:u w:val="single"/>
        </w:rPr>
        <w:t xml:space="preserve"> i međunarodnoj javnosti, </w:t>
      </w:r>
      <w:r w:rsidR="00A52165">
        <w:rPr>
          <w:rFonts w:cstheme="minorHAnsi"/>
          <w:b/>
          <w:u w:val="single"/>
        </w:rPr>
        <w:t>m</w:t>
      </w:r>
      <w:r w:rsidR="00FC5FCC" w:rsidRPr="000E4660">
        <w:rPr>
          <w:rFonts w:cstheme="minorHAnsi"/>
          <w:b/>
          <w:u w:val="single"/>
        </w:rPr>
        <w:t>jesto koje mu</w:t>
      </w:r>
      <w:r w:rsidR="006E51A6" w:rsidRPr="000E4660">
        <w:rPr>
          <w:rFonts w:cstheme="minorHAnsi"/>
          <w:b/>
          <w:u w:val="single"/>
        </w:rPr>
        <w:t>, vjerujemo, svi zajedno žel</w:t>
      </w:r>
      <w:r>
        <w:rPr>
          <w:rFonts w:cstheme="minorHAnsi"/>
          <w:b/>
          <w:u w:val="single"/>
        </w:rPr>
        <w:t xml:space="preserve">imo, možemo i trebamo osigurati, a kako se dani poput ovih prikazanih u filmu više nikad ne bi ponovili. </w:t>
      </w:r>
    </w:p>
    <w:p w14:paraId="60E5C1FA" w14:textId="77777777" w:rsidR="006E51A6" w:rsidRPr="000E4660" w:rsidRDefault="006E51A6" w:rsidP="006E51A6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694F7440" w14:textId="77777777" w:rsidR="00061867" w:rsidRDefault="00FB79E5" w:rsidP="00061867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0E4660">
        <w:rPr>
          <w:rFonts w:cstheme="minorHAnsi"/>
        </w:rPr>
        <w:t>Slijedom navedenog, najljubaznije Vas molimo da Vašim osobnim integritetom i zajedničkim snagama,  osiguramo bo</w:t>
      </w:r>
      <w:r w:rsidR="00061867" w:rsidRPr="000E4660">
        <w:rPr>
          <w:rFonts w:cstheme="minorHAnsi"/>
        </w:rPr>
        <w:t xml:space="preserve">lju </w:t>
      </w:r>
      <w:r w:rsidR="00FC5FCC" w:rsidRPr="000E4660">
        <w:rPr>
          <w:rFonts w:cstheme="minorHAnsi"/>
        </w:rPr>
        <w:t xml:space="preserve">informiranost i </w:t>
      </w:r>
      <w:r w:rsidR="00061867" w:rsidRPr="000E4660">
        <w:rPr>
          <w:rFonts w:cstheme="minorHAnsi"/>
        </w:rPr>
        <w:t xml:space="preserve">budućnost </w:t>
      </w:r>
      <w:r w:rsidR="00FC5FCC" w:rsidRPr="000E4660">
        <w:rPr>
          <w:rFonts w:cstheme="minorHAnsi"/>
        </w:rPr>
        <w:t xml:space="preserve">svakog </w:t>
      </w:r>
      <w:r w:rsidR="006E5019">
        <w:rPr>
          <w:rFonts w:cstheme="minorHAnsi"/>
        </w:rPr>
        <w:t xml:space="preserve">učenika, </w:t>
      </w:r>
      <w:r w:rsidR="00FC5FCC" w:rsidRPr="000E4660">
        <w:rPr>
          <w:rFonts w:cstheme="minorHAnsi"/>
        </w:rPr>
        <w:t>gledatelja i građana Republike Hrvatske</w:t>
      </w:r>
      <w:r w:rsidR="00061867" w:rsidRPr="000E4660">
        <w:rPr>
          <w:rFonts w:cstheme="minorHAnsi"/>
        </w:rPr>
        <w:t xml:space="preserve">, a za sve potrebno stojimo na raspolaganju i rado ćemo odgovoriti. </w:t>
      </w:r>
      <w:r w:rsidR="00BE2744">
        <w:rPr>
          <w:rFonts w:cstheme="minorHAnsi"/>
        </w:rPr>
        <w:t xml:space="preserve"> </w:t>
      </w:r>
    </w:p>
    <w:p w14:paraId="0F9C57DF" w14:textId="77777777" w:rsidR="003B3C3E" w:rsidRDefault="003B3C3E" w:rsidP="00061867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282BB2B0" w14:textId="4B448E8A" w:rsidR="006E5019" w:rsidRPr="003B3C3E" w:rsidRDefault="002036A9" w:rsidP="00061867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i/>
          <w:iCs/>
          <w:u w:val="single"/>
        </w:rPr>
      </w:pPr>
      <w:r w:rsidRPr="003B3C3E">
        <w:rPr>
          <w:rFonts w:cstheme="minorHAnsi"/>
          <w:i/>
          <w:iCs/>
          <w:u w:val="single"/>
        </w:rPr>
        <w:t xml:space="preserve">Također, stojimo na raspolaganju i za dostavu plakata filma, koji možete postaviti u prostorije škole. </w:t>
      </w:r>
    </w:p>
    <w:p w14:paraId="17B4CF66" w14:textId="77777777" w:rsidR="002036A9" w:rsidRDefault="002036A9" w:rsidP="00061867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6189DB2B" w14:textId="77777777" w:rsidR="00BF1538" w:rsidRDefault="007072BA" w:rsidP="007072B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</w:rPr>
      </w:pPr>
      <w:r>
        <w:rPr>
          <w:rFonts w:cstheme="minorHAnsi"/>
        </w:rPr>
        <w:t>Ukoliko Vam vrijeme dozvoljava bit će nam zadovoljstvo da budete naš gost na premijeri</w:t>
      </w:r>
      <w:r w:rsidR="00BF1538">
        <w:rPr>
          <w:rFonts w:cstheme="minorHAnsi"/>
        </w:rPr>
        <w:t xml:space="preserve"> dokumentarnog filma</w:t>
      </w:r>
      <w:r>
        <w:rPr>
          <w:rFonts w:cstheme="minorHAnsi"/>
        </w:rPr>
        <w:t xml:space="preserve"> </w:t>
      </w:r>
      <w:r w:rsidR="00BF1538">
        <w:rPr>
          <w:rFonts w:cstheme="minorHAnsi"/>
        </w:rPr>
        <w:t>„SOKOL – nezaustavljiv kao sudbina“</w:t>
      </w:r>
      <w:r>
        <w:rPr>
          <w:rFonts w:cstheme="minorHAnsi"/>
        </w:rPr>
        <w:t xml:space="preserve">, </w:t>
      </w:r>
      <w:r w:rsidRPr="007072BA">
        <w:rPr>
          <w:rFonts w:cstheme="minorHAnsi"/>
          <w:b/>
        </w:rPr>
        <w:t>1</w:t>
      </w:r>
      <w:r w:rsidR="00BF1538">
        <w:rPr>
          <w:rFonts w:cstheme="minorHAnsi"/>
          <w:b/>
        </w:rPr>
        <w:t>1</w:t>
      </w:r>
      <w:r w:rsidRPr="007072BA">
        <w:rPr>
          <w:rFonts w:cstheme="minorHAnsi"/>
          <w:b/>
        </w:rPr>
        <w:t xml:space="preserve">. studenog 2022. godine, </w:t>
      </w:r>
      <w:r>
        <w:rPr>
          <w:rFonts w:cstheme="minorHAnsi"/>
          <w:b/>
        </w:rPr>
        <w:t xml:space="preserve">u </w:t>
      </w:r>
      <w:r w:rsidRPr="007072BA">
        <w:rPr>
          <w:rFonts w:cstheme="minorHAnsi"/>
          <w:b/>
        </w:rPr>
        <w:t xml:space="preserve">Kaptol Boutique Cinema by CineStar, </w:t>
      </w:r>
      <w:r w:rsidR="00A92655">
        <w:rPr>
          <w:rFonts w:cstheme="minorHAnsi"/>
          <w:b/>
        </w:rPr>
        <w:t xml:space="preserve"> u </w:t>
      </w:r>
      <w:r w:rsidRPr="007072BA">
        <w:rPr>
          <w:rFonts w:cstheme="minorHAnsi"/>
          <w:b/>
        </w:rPr>
        <w:t>20.</w:t>
      </w:r>
      <w:r w:rsidR="00BF1538">
        <w:rPr>
          <w:rFonts w:cstheme="minorHAnsi"/>
          <w:b/>
        </w:rPr>
        <w:t>0</w:t>
      </w:r>
      <w:r w:rsidRPr="007072BA">
        <w:rPr>
          <w:rFonts w:cstheme="minorHAnsi"/>
          <w:b/>
        </w:rPr>
        <w:t>0 sat</w:t>
      </w:r>
      <w:r w:rsidR="00A92655">
        <w:rPr>
          <w:rFonts w:cstheme="minorHAnsi"/>
          <w:b/>
        </w:rPr>
        <w:t>i</w:t>
      </w:r>
      <w:r w:rsidRPr="007072BA">
        <w:rPr>
          <w:rFonts w:cstheme="minorHAnsi"/>
          <w:b/>
        </w:rPr>
        <w:t>, Nova Ves 17, Centar Kaptol, Zagreb</w:t>
      </w:r>
      <w:r>
        <w:rPr>
          <w:rFonts w:cstheme="minorHAnsi"/>
          <w:b/>
        </w:rPr>
        <w:t xml:space="preserve">. </w:t>
      </w:r>
    </w:p>
    <w:p w14:paraId="3835DD25" w14:textId="380CE3BF" w:rsidR="007072BA" w:rsidRDefault="007072BA" w:rsidP="007072BA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  <w:r w:rsidRPr="007072BA">
        <w:rPr>
          <w:rFonts w:cstheme="minorHAnsi"/>
        </w:rPr>
        <w:t xml:space="preserve">Svoj dolazak molimo potvrdite na e-mail: </w:t>
      </w:r>
      <w:hyperlink r:id="rId9" w:history="1">
        <w:r w:rsidRPr="007072BA">
          <w:rPr>
            <w:rStyle w:val="Hyperlink"/>
            <w:rFonts w:cstheme="minorHAnsi"/>
          </w:rPr>
          <w:t>dominik.galic@missart.hr</w:t>
        </w:r>
      </w:hyperlink>
      <w:r w:rsidRPr="007072BA">
        <w:rPr>
          <w:rFonts w:cstheme="minorHAnsi"/>
        </w:rPr>
        <w:t>, a za dodatne informacije stojimo na raspolaganju i na broju mobitela: 099 5260 994.</w:t>
      </w:r>
    </w:p>
    <w:p w14:paraId="1378C124" w14:textId="77777777" w:rsidR="00BF1538" w:rsidRPr="007072BA" w:rsidRDefault="00BF1538" w:rsidP="007072BA">
      <w:pPr>
        <w:shd w:val="clear" w:color="auto" w:fill="FFFFFF"/>
        <w:spacing w:after="0" w:line="240" w:lineRule="auto"/>
        <w:jc w:val="both"/>
        <w:outlineLvl w:val="2"/>
        <w:rPr>
          <w:rFonts w:cstheme="minorHAnsi"/>
        </w:rPr>
      </w:pPr>
    </w:p>
    <w:p w14:paraId="0571963B" w14:textId="77777777" w:rsidR="001B49BA" w:rsidRDefault="001B49BA" w:rsidP="006E51A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Radujući se Vaš</w:t>
      </w:r>
      <w:r w:rsidR="006E5019">
        <w:rPr>
          <w:rFonts w:eastAsia="Times New Roman" w:cstheme="minorHAnsi"/>
          <w:lang w:eastAsia="hr-HR"/>
        </w:rPr>
        <w:t>oj podršci</w:t>
      </w:r>
      <w:r>
        <w:rPr>
          <w:rFonts w:eastAsia="Times New Roman" w:cstheme="minorHAnsi"/>
          <w:lang w:eastAsia="hr-HR"/>
        </w:rPr>
        <w:t xml:space="preserve">, srdačno Vas pozdravljamo. </w:t>
      </w:r>
    </w:p>
    <w:p w14:paraId="719D1B57" w14:textId="77777777" w:rsidR="001B49BA" w:rsidRDefault="001B49BA" w:rsidP="006E51A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hr-HR"/>
        </w:rPr>
      </w:pPr>
    </w:p>
    <w:p w14:paraId="332EC481" w14:textId="77777777" w:rsidR="006E51A6" w:rsidRPr="000E4660" w:rsidRDefault="006E51A6" w:rsidP="006E51A6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hr-HR"/>
        </w:rPr>
      </w:pPr>
      <w:r w:rsidRPr="000E4660">
        <w:rPr>
          <w:rFonts w:eastAsia="Times New Roman" w:cstheme="minorHAnsi"/>
          <w:lang w:eastAsia="hr-HR"/>
        </w:rPr>
        <w:t>S poštovanjem</w:t>
      </w:r>
    </w:p>
    <w:p w14:paraId="243551EC" w14:textId="77777777" w:rsidR="00AE0900" w:rsidRPr="000E4660" w:rsidRDefault="00AE0900" w:rsidP="00D664FB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hr-HR"/>
        </w:rPr>
      </w:pPr>
    </w:p>
    <w:p w14:paraId="2C948208" w14:textId="77777777" w:rsidR="00D664FB" w:rsidRPr="000E4660" w:rsidRDefault="00FC5FCC" w:rsidP="00D664FB">
      <w:pPr>
        <w:spacing w:after="0" w:line="240" w:lineRule="auto"/>
        <w:jc w:val="right"/>
        <w:rPr>
          <w:rFonts w:cstheme="minorHAnsi"/>
          <w:b/>
        </w:rPr>
      </w:pPr>
      <w:r w:rsidRPr="000E4660">
        <w:rPr>
          <w:rFonts w:cstheme="minorHAnsi"/>
          <w:b/>
        </w:rPr>
        <w:t xml:space="preserve">Dominik Galić </w:t>
      </w:r>
    </w:p>
    <w:p w14:paraId="584D48B1" w14:textId="77777777" w:rsidR="009D60A3" w:rsidRPr="000E4660" w:rsidRDefault="003C7F84" w:rsidP="00DF4C41">
      <w:pPr>
        <w:spacing w:after="0" w:line="240" w:lineRule="auto"/>
        <w:jc w:val="right"/>
        <w:rPr>
          <w:rFonts w:cstheme="minorHAnsi"/>
        </w:rPr>
      </w:pPr>
      <w:bookmarkStart w:id="2" w:name="_GoBack"/>
      <w:bookmarkEnd w:id="0"/>
      <w:bookmarkEnd w:id="2"/>
      <w:r w:rsidRPr="000E4660">
        <w:rPr>
          <w:rFonts w:cstheme="minorHAnsi"/>
        </w:rPr>
        <w:t>p</w:t>
      </w:r>
      <w:r w:rsidR="00FC5FCC" w:rsidRPr="000E4660">
        <w:rPr>
          <w:rFonts w:cstheme="minorHAnsi"/>
        </w:rPr>
        <w:t>roducent</w:t>
      </w:r>
      <w:r w:rsidRPr="000E4660">
        <w:rPr>
          <w:rFonts w:cstheme="minorHAnsi"/>
        </w:rPr>
        <w:t xml:space="preserve"> filma</w:t>
      </w:r>
    </w:p>
    <w:sectPr w:rsidR="009D60A3" w:rsidRPr="000E4660" w:rsidSect="006F2165">
      <w:footerReference w:type="default" r:id="rId10"/>
      <w:pgSz w:w="11906" w:h="16838" w:code="9"/>
      <w:pgMar w:top="567" w:right="1276" w:bottom="567" w:left="1247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65054" w14:textId="77777777" w:rsidR="00B3161F" w:rsidRDefault="00B3161F" w:rsidP="009C1D9F">
      <w:pPr>
        <w:spacing w:after="0" w:line="240" w:lineRule="auto"/>
      </w:pPr>
      <w:r>
        <w:separator/>
      </w:r>
    </w:p>
  </w:endnote>
  <w:endnote w:type="continuationSeparator" w:id="0">
    <w:p w14:paraId="6EFCF90E" w14:textId="77777777" w:rsidR="00B3161F" w:rsidRDefault="00B3161F" w:rsidP="009C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DFF4" w14:textId="77777777" w:rsidR="0086227F" w:rsidRDefault="0086227F" w:rsidP="009A6BE5">
    <w:pPr>
      <w:pStyle w:val="Footer"/>
      <w:ind w:left="-142" w:right="-86"/>
    </w:pPr>
    <w:r w:rsidRPr="003D3A5B">
      <w:rPr>
        <w:noProof/>
        <w:shd w:val="clear" w:color="auto" w:fill="A6A6A6" w:themeFill="background1" w:themeFillShade="A6"/>
        <w:lang w:val="en-US"/>
      </w:rPr>
      <w:drawing>
        <wp:inline distT="0" distB="0" distL="0" distR="0" wp14:anchorId="1A570F4B" wp14:editId="18F277E1">
          <wp:extent cx="6148800" cy="15352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ta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644" cy="15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936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9"/>
      <w:gridCol w:w="851"/>
    </w:tblGrid>
    <w:tr w:rsidR="0086227F" w14:paraId="7E2194E4" w14:textId="77777777" w:rsidTr="001F1F5F">
      <w:tc>
        <w:tcPr>
          <w:tcW w:w="851" w:type="dxa"/>
          <w:vAlign w:val="center"/>
        </w:tcPr>
        <w:p w14:paraId="075F8EC0" w14:textId="77777777" w:rsidR="0086227F" w:rsidRDefault="0086227F" w:rsidP="001F1F5F">
          <w:pPr>
            <w:pStyle w:val="Footer"/>
            <w:ind w:left="30" w:right="-86"/>
            <w:jc w:val="center"/>
          </w:pPr>
        </w:p>
      </w:tc>
      <w:tc>
        <w:tcPr>
          <w:tcW w:w="7659" w:type="dxa"/>
          <w:vAlign w:val="center"/>
        </w:tcPr>
        <w:p w14:paraId="77F41FEF" w14:textId="77777777" w:rsidR="0086227F" w:rsidRDefault="0086227F" w:rsidP="003D3A5B">
          <w:pPr>
            <w:pStyle w:val="Footer"/>
            <w:jc w:val="center"/>
          </w:pPr>
          <w:r>
            <w:rPr>
              <w:rFonts w:ascii="Gotham Light" w:hAnsi="Gotham Light" w:cs="Gotham-Light"/>
              <w:color w:val="4D4D4D"/>
              <w:sz w:val="16"/>
              <w:szCs w:val="16"/>
            </w:rPr>
            <w:t>Umjetnička organizacija MissArt</w:t>
          </w:r>
        </w:p>
      </w:tc>
      <w:tc>
        <w:tcPr>
          <w:tcW w:w="851" w:type="dxa"/>
          <w:vAlign w:val="center"/>
        </w:tcPr>
        <w:p w14:paraId="6B79F8E6" w14:textId="77777777" w:rsidR="0086227F" w:rsidRPr="00C53AAB" w:rsidRDefault="0086227F" w:rsidP="001F1F5F">
          <w:pPr>
            <w:pStyle w:val="Footer"/>
            <w:ind w:right="-86"/>
            <w:jc w:val="center"/>
            <w:rPr>
              <w:rFonts w:ascii="Gotham Light" w:hAnsi="Gotham Light"/>
              <w:bCs/>
              <w:sz w:val="16"/>
              <w:szCs w:val="16"/>
            </w:rPr>
          </w:pPr>
        </w:p>
        <w:p w14:paraId="414E911B" w14:textId="77777777" w:rsidR="0086227F" w:rsidRPr="002C3388" w:rsidRDefault="0086227F" w:rsidP="001F1F5F">
          <w:pPr>
            <w:pStyle w:val="Footer"/>
            <w:ind w:right="-40"/>
            <w:jc w:val="center"/>
            <w:rPr>
              <w:rFonts w:ascii="Gotham Light" w:hAnsi="Gotham Light"/>
              <w:sz w:val="16"/>
              <w:szCs w:val="16"/>
            </w:rPr>
          </w:pP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begin"/>
          </w:r>
          <w:r w:rsidRPr="002C3388">
            <w:rPr>
              <w:rFonts w:ascii="Gotham Light" w:hAnsi="Gotham Light"/>
              <w:bCs/>
              <w:sz w:val="16"/>
              <w:szCs w:val="16"/>
            </w:rPr>
            <w:instrText xml:space="preserve"> PAGE  \* Arabic  \* MERGEFORMAT </w:instrText>
          </w: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separate"/>
          </w:r>
          <w:r w:rsidR="00F07FE8">
            <w:rPr>
              <w:rFonts w:ascii="Gotham Light" w:hAnsi="Gotham Light"/>
              <w:bCs/>
              <w:noProof/>
              <w:sz w:val="16"/>
              <w:szCs w:val="16"/>
            </w:rPr>
            <w:t>2</w:t>
          </w: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end"/>
          </w:r>
          <w:r w:rsidRPr="002C3388">
            <w:rPr>
              <w:rFonts w:ascii="Gotham Light" w:hAnsi="Gotham Light"/>
              <w:sz w:val="16"/>
              <w:szCs w:val="16"/>
            </w:rPr>
            <w:t>/</w:t>
          </w: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begin"/>
          </w:r>
          <w:r w:rsidRPr="002C3388">
            <w:rPr>
              <w:rFonts w:ascii="Gotham Light" w:hAnsi="Gotham Light"/>
              <w:bCs/>
              <w:sz w:val="16"/>
              <w:szCs w:val="16"/>
            </w:rPr>
            <w:instrText xml:space="preserve"> NUMPAGES  \* Arabic  \* MERGEFORMAT </w:instrText>
          </w: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separate"/>
          </w:r>
          <w:r w:rsidR="00F07FE8">
            <w:rPr>
              <w:rFonts w:ascii="Gotham Light" w:hAnsi="Gotham Light"/>
              <w:bCs/>
              <w:noProof/>
              <w:sz w:val="16"/>
              <w:szCs w:val="16"/>
            </w:rPr>
            <w:t>2</w:t>
          </w:r>
          <w:r w:rsidRPr="002C3388">
            <w:rPr>
              <w:rFonts w:ascii="Gotham Light" w:hAnsi="Gotham Light"/>
              <w:bCs/>
              <w:sz w:val="16"/>
              <w:szCs w:val="16"/>
            </w:rPr>
            <w:fldChar w:fldCharType="end"/>
          </w:r>
        </w:p>
      </w:tc>
    </w:tr>
  </w:tbl>
  <w:p w14:paraId="6959F818" w14:textId="77777777" w:rsidR="0086227F" w:rsidRDefault="0086227F" w:rsidP="009A6BE5">
    <w:pPr>
      <w:pStyle w:val="Footer"/>
      <w:ind w:left="-142" w:right="-8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0F1EA" w14:textId="77777777" w:rsidR="00B3161F" w:rsidRDefault="00B3161F" w:rsidP="009C1D9F">
      <w:pPr>
        <w:spacing w:after="0" w:line="240" w:lineRule="auto"/>
      </w:pPr>
      <w:r>
        <w:separator/>
      </w:r>
    </w:p>
  </w:footnote>
  <w:footnote w:type="continuationSeparator" w:id="0">
    <w:p w14:paraId="183C43CC" w14:textId="77777777" w:rsidR="00B3161F" w:rsidRDefault="00B3161F" w:rsidP="009C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0B2A"/>
    <w:multiLevelType w:val="hybridMultilevel"/>
    <w:tmpl w:val="D2AEF8A6"/>
    <w:lvl w:ilvl="0" w:tplc="5614A5EC">
      <w:numFmt w:val="bullet"/>
      <w:lvlText w:val="-"/>
      <w:lvlJc w:val="left"/>
      <w:pPr>
        <w:ind w:left="1770" w:hanging="360"/>
      </w:pPr>
      <w:rPr>
        <w:rFonts w:ascii="Gotham Light" w:eastAsiaTheme="minorHAnsi" w:hAnsi="Gotham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616932"/>
    <w:multiLevelType w:val="hybridMultilevel"/>
    <w:tmpl w:val="5C769F6A"/>
    <w:lvl w:ilvl="0" w:tplc="DFDE0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5F22"/>
    <w:multiLevelType w:val="multilevel"/>
    <w:tmpl w:val="EA1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F4910"/>
    <w:multiLevelType w:val="hybridMultilevel"/>
    <w:tmpl w:val="9FCCF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0749E"/>
    <w:multiLevelType w:val="multilevel"/>
    <w:tmpl w:val="606C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247"/>
  <w:drawingGridVerticalOrigin w:val="9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78"/>
    <w:rsid w:val="00014CE0"/>
    <w:rsid w:val="00015AD9"/>
    <w:rsid w:val="0002048D"/>
    <w:rsid w:val="00040C35"/>
    <w:rsid w:val="00061867"/>
    <w:rsid w:val="00071BF5"/>
    <w:rsid w:val="000A20D8"/>
    <w:rsid w:val="000E41B3"/>
    <w:rsid w:val="000E4660"/>
    <w:rsid w:val="000E49A9"/>
    <w:rsid w:val="000E5068"/>
    <w:rsid w:val="000E7BCC"/>
    <w:rsid w:val="00100CC4"/>
    <w:rsid w:val="00101A02"/>
    <w:rsid w:val="001042B3"/>
    <w:rsid w:val="0011508D"/>
    <w:rsid w:val="00127366"/>
    <w:rsid w:val="00136595"/>
    <w:rsid w:val="0014631B"/>
    <w:rsid w:val="00177966"/>
    <w:rsid w:val="00197B21"/>
    <w:rsid w:val="001B2653"/>
    <w:rsid w:val="001B3C81"/>
    <w:rsid w:val="001B49BA"/>
    <w:rsid w:val="001D37B6"/>
    <w:rsid w:val="001D4B81"/>
    <w:rsid w:val="001F1F5F"/>
    <w:rsid w:val="001F37A2"/>
    <w:rsid w:val="002036A9"/>
    <w:rsid w:val="0022149E"/>
    <w:rsid w:val="0022548C"/>
    <w:rsid w:val="002306DD"/>
    <w:rsid w:val="00232893"/>
    <w:rsid w:val="0023294D"/>
    <w:rsid w:val="00263900"/>
    <w:rsid w:val="00264694"/>
    <w:rsid w:val="00275564"/>
    <w:rsid w:val="00295FD1"/>
    <w:rsid w:val="002A03BB"/>
    <w:rsid w:val="002A3769"/>
    <w:rsid w:val="002B39DE"/>
    <w:rsid w:val="002C3388"/>
    <w:rsid w:val="002C6F6D"/>
    <w:rsid w:val="002D498B"/>
    <w:rsid w:val="002E68E1"/>
    <w:rsid w:val="002E7ABA"/>
    <w:rsid w:val="00310811"/>
    <w:rsid w:val="003170EB"/>
    <w:rsid w:val="003512AB"/>
    <w:rsid w:val="0037266A"/>
    <w:rsid w:val="00390DBA"/>
    <w:rsid w:val="00397C0D"/>
    <w:rsid w:val="003B2117"/>
    <w:rsid w:val="003B3C3E"/>
    <w:rsid w:val="003C788A"/>
    <w:rsid w:val="003C7F84"/>
    <w:rsid w:val="003D3A5B"/>
    <w:rsid w:val="003D47F3"/>
    <w:rsid w:val="003E3361"/>
    <w:rsid w:val="003E6A8E"/>
    <w:rsid w:val="004103DC"/>
    <w:rsid w:val="00411DD2"/>
    <w:rsid w:val="0041508B"/>
    <w:rsid w:val="00427068"/>
    <w:rsid w:val="00437F4D"/>
    <w:rsid w:val="0044213A"/>
    <w:rsid w:val="004633B5"/>
    <w:rsid w:val="004757B0"/>
    <w:rsid w:val="00476781"/>
    <w:rsid w:val="004775D9"/>
    <w:rsid w:val="00483CF6"/>
    <w:rsid w:val="00497FEB"/>
    <w:rsid w:val="004C0E2A"/>
    <w:rsid w:val="004C2E29"/>
    <w:rsid w:val="004D58F4"/>
    <w:rsid w:val="004E3321"/>
    <w:rsid w:val="004E3672"/>
    <w:rsid w:val="004F4540"/>
    <w:rsid w:val="00502C65"/>
    <w:rsid w:val="005037F4"/>
    <w:rsid w:val="00507919"/>
    <w:rsid w:val="00563A78"/>
    <w:rsid w:val="00575762"/>
    <w:rsid w:val="00575D66"/>
    <w:rsid w:val="005805C8"/>
    <w:rsid w:val="0058322A"/>
    <w:rsid w:val="00594A9A"/>
    <w:rsid w:val="005965ED"/>
    <w:rsid w:val="005B4549"/>
    <w:rsid w:val="005B5AE7"/>
    <w:rsid w:val="005C520B"/>
    <w:rsid w:val="005D03AF"/>
    <w:rsid w:val="005D2F5E"/>
    <w:rsid w:val="005D56D4"/>
    <w:rsid w:val="005F654B"/>
    <w:rsid w:val="0061717A"/>
    <w:rsid w:val="00617E64"/>
    <w:rsid w:val="006254EA"/>
    <w:rsid w:val="00664AEF"/>
    <w:rsid w:val="00667589"/>
    <w:rsid w:val="006706B5"/>
    <w:rsid w:val="00675360"/>
    <w:rsid w:val="00693DAD"/>
    <w:rsid w:val="00694771"/>
    <w:rsid w:val="006A76B3"/>
    <w:rsid w:val="006C7F24"/>
    <w:rsid w:val="006D4018"/>
    <w:rsid w:val="006E0AD0"/>
    <w:rsid w:val="006E5019"/>
    <w:rsid w:val="006E51A6"/>
    <w:rsid w:val="006F0956"/>
    <w:rsid w:val="006F2165"/>
    <w:rsid w:val="00705985"/>
    <w:rsid w:val="007072BA"/>
    <w:rsid w:val="00714B95"/>
    <w:rsid w:val="007160F7"/>
    <w:rsid w:val="0077249B"/>
    <w:rsid w:val="00784AC1"/>
    <w:rsid w:val="00787659"/>
    <w:rsid w:val="007904A1"/>
    <w:rsid w:val="00791A49"/>
    <w:rsid w:val="007D5945"/>
    <w:rsid w:val="007E1474"/>
    <w:rsid w:val="00817394"/>
    <w:rsid w:val="00824A8A"/>
    <w:rsid w:val="00831CF6"/>
    <w:rsid w:val="0083529E"/>
    <w:rsid w:val="00847D67"/>
    <w:rsid w:val="0086227F"/>
    <w:rsid w:val="00870826"/>
    <w:rsid w:val="00872EE2"/>
    <w:rsid w:val="00877921"/>
    <w:rsid w:val="008A0FC1"/>
    <w:rsid w:val="008B5D48"/>
    <w:rsid w:val="008B6B52"/>
    <w:rsid w:val="008C2B08"/>
    <w:rsid w:val="00914003"/>
    <w:rsid w:val="00914B93"/>
    <w:rsid w:val="00920811"/>
    <w:rsid w:val="00931523"/>
    <w:rsid w:val="00940F85"/>
    <w:rsid w:val="00953BCE"/>
    <w:rsid w:val="00960642"/>
    <w:rsid w:val="0096726E"/>
    <w:rsid w:val="00973FF6"/>
    <w:rsid w:val="00983513"/>
    <w:rsid w:val="00993EF2"/>
    <w:rsid w:val="0099427E"/>
    <w:rsid w:val="00997581"/>
    <w:rsid w:val="009A660C"/>
    <w:rsid w:val="009A6BE5"/>
    <w:rsid w:val="009B45F0"/>
    <w:rsid w:val="009C1D9F"/>
    <w:rsid w:val="009C6A28"/>
    <w:rsid w:val="009D60A3"/>
    <w:rsid w:val="009E0936"/>
    <w:rsid w:val="009F1DDD"/>
    <w:rsid w:val="00A03721"/>
    <w:rsid w:val="00A06B03"/>
    <w:rsid w:val="00A4326B"/>
    <w:rsid w:val="00A47F34"/>
    <w:rsid w:val="00A52165"/>
    <w:rsid w:val="00A611A5"/>
    <w:rsid w:val="00A814D8"/>
    <w:rsid w:val="00A912AC"/>
    <w:rsid w:val="00A91B16"/>
    <w:rsid w:val="00A92655"/>
    <w:rsid w:val="00AA6294"/>
    <w:rsid w:val="00AB57F1"/>
    <w:rsid w:val="00AB7079"/>
    <w:rsid w:val="00AB73AC"/>
    <w:rsid w:val="00AB7E86"/>
    <w:rsid w:val="00AC4FB9"/>
    <w:rsid w:val="00AD747C"/>
    <w:rsid w:val="00AE0900"/>
    <w:rsid w:val="00AE2D87"/>
    <w:rsid w:val="00AE3658"/>
    <w:rsid w:val="00AE6028"/>
    <w:rsid w:val="00AF77DB"/>
    <w:rsid w:val="00B04322"/>
    <w:rsid w:val="00B0700C"/>
    <w:rsid w:val="00B10BC0"/>
    <w:rsid w:val="00B1362E"/>
    <w:rsid w:val="00B3161F"/>
    <w:rsid w:val="00B3388A"/>
    <w:rsid w:val="00B34DB7"/>
    <w:rsid w:val="00B45735"/>
    <w:rsid w:val="00B478D8"/>
    <w:rsid w:val="00B63DE7"/>
    <w:rsid w:val="00B72B14"/>
    <w:rsid w:val="00B869B2"/>
    <w:rsid w:val="00BA1692"/>
    <w:rsid w:val="00BC4A0F"/>
    <w:rsid w:val="00BD0EC8"/>
    <w:rsid w:val="00BE2744"/>
    <w:rsid w:val="00BF1538"/>
    <w:rsid w:val="00BF479A"/>
    <w:rsid w:val="00C24B3D"/>
    <w:rsid w:val="00C3258D"/>
    <w:rsid w:val="00C3617A"/>
    <w:rsid w:val="00C53AAB"/>
    <w:rsid w:val="00C6015F"/>
    <w:rsid w:val="00C71D05"/>
    <w:rsid w:val="00C764BF"/>
    <w:rsid w:val="00C87386"/>
    <w:rsid w:val="00CA3B70"/>
    <w:rsid w:val="00CB5649"/>
    <w:rsid w:val="00CC229C"/>
    <w:rsid w:val="00CC32C4"/>
    <w:rsid w:val="00CC4136"/>
    <w:rsid w:val="00CC4E61"/>
    <w:rsid w:val="00CD5FC1"/>
    <w:rsid w:val="00CE53E3"/>
    <w:rsid w:val="00CE5680"/>
    <w:rsid w:val="00CF0D20"/>
    <w:rsid w:val="00D047FE"/>
    <w:rsid w:val="00D10937"/>
    <w:rsid w:val="00D1492E"/>
    <w:rsid w:val="00D224EC"/>
    <w:rsid w:val="00D33329"/>
    <w:rsid w:val="00D426EF"/>
    <w:rsid w:val="00D46AEB"/>
    <w:rsid w:val="00D62E78"/>
    <w:rsid w:val="00D664FB"/>
    <w:rsid w:val="00D66B23"/>
    <w:rsid w:val="00D73963"/>
    <w:rsid w:val="00D83D95"/>
    <w:rsid w:val="00D9327E"/>
    <w:rsid w:val="00D94C03"/>
    <w:rsid w:val="00DA23B2"/>
    <w:rsid w:val="00DA6014"/>
    <w:rsid w:val="00DD2D68"/>
    <w:rsid w:val="00DF38BC"/>
    <w:rsid w:val="00DF4A7A"/>
    <w:rsid w:val="00DF4C41"/>
    <w:rsid w:val="00E1322C"/>
    <w:rsid w:val="00E60CFF"/>
    <w:rsid w:val="00E63254"/>
    <w:rsid w:val="00E73DEB"/>
    <w:rsid w:val="00E77CA7"/>
    <w:rsid w:val="00E83E1F"/>
    <w:rsid w:val="00E94555"/>
    <w:rsid w:val="00E946C1"/>
    <w:rsid w:val="00EC39A1"/>
    <w:rsid w:val="00EE5BFA"/>
    <w:rsid w:val="00EE7F95"/>
    <w:rsid w:val="00EF04C7"/>
    <w:rsid w:val="00EF5105"/>
    <w:rsid w:val="00F00B9C"/>
    <w:rsid w:val="00F020FA"/>
    <w:rsid w:val="00F07FE8"/>
    <w:rsid w:val="00F21A34"/>
    <w:rsid w:val="00F22182"/>
    <w:rsid w:val="00F26F16"/>
    <w:rsid w:val="00F32D14"/>
    <w:rsid w:val="00F32DF4"/>
    <w:rsid w:val="00F628FF"/>
    <w:rsid w:val="00F84804"/>
    <w:rsid w:val="00FA39A5"/>
    <w:rsid w:val="00FB79E5"/>
    <w:rsid w:val="00FC5535"/>
    <w:rsid w:val="00FC5FCC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8B2B7"/>
  <w15:docId w15:val="{0BA19379-382E-4EA8-8CBC-BB6A09F3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9F"/>
  </w:style>
  <w:style w:type="paragraph" w:styleId="Footer">
    <w:name w:val="footer"/>
    <w:basedOn w:val="Normal"/>
    <w:link w:val="FooterChar"/>
    <w:uiPriority w:val="99"/>
    <w:unhideWhenUsed/>
    <w:rsid w:val="009C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9F"/>
  </w:style>
  <w:style w:type="paragraph" w:styleId="BalloonText">
    <w:name w:val="Balloon Text"/>
    <w:basedOn w:val="Normal"/>
    <w:link w:val="BalloonTextChar"/>
    <w:uiPriority w:val="99"/>
    <w:semiHidden/>
    <w:unhideWhenUsed/>
    <w:rsid w:val="009C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9F"/>
    <w:rPr>
      <w:rFonts w:ascii="Tahoma" w:hAnsi="Tahoma" w:cs="Tahoma"/>
      <w:sz w:val="16"/>
      <w:szCs w:val="16"/>
    </w:rPr>
  </w:style>
  <w:style w:type="paragraph" w:customStyle="1" w:styleId="Adresant">
    <w:name w:val="Adresant"/>
    <w:basedOn w:val="Normal"/>
    <w:qFormat/>
    <w:rsid w:val="009C1D9F"/>
  </w:style>
  <w:style w:type="paragraph" w:customStyle="1" w:styleId="Tekst">
    <w:name w:val="Tekst"/>
    <w:basedOn w:val="Normal"/>
    <w:qFormat/>
    <w:rsid w:val="00973FF6"/>
    <w:pPr>
      <w:autoSpaceDE w:val="0"/>
      <w:autoSpaceDN w:val="0"/>
      <w:adjustRightInd w:val="0"/>
      <w:spacing w:after="0"/>
    </w:pPr>
    <w:rPr>
      <w:rFonts w:ascii="Gotham Light" w:hAnsi="Gotham Light" w:cs="Arial"/>
      <w:color w:val="4D4D4D"/>
    </w:rPr>
  </w:style>
  <w:style w:type="character" w:styleId="Hyperlink">
    <w:name w:val="Hyperlink"/>
    <w:basedOn w:val="DefaultParagraphFont"/>
    <w:uiPriority w:val="99"/>
    <w:unhideWhenUsed/>
    <w:rsid w:val="00AE3658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E365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E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474"/>
    <w:pPr>
      <w:ind w:left="720"/>
      <w:contextualSpacing/>
    </w:pPr>
  </w:style>
  <w:style w:type="paragraph" w:styleId="Revision">
    <w:name w:val="Revision"/>
    <w:hidden/>
    <w:uiPriority w:val="99"/>
    <w:semiHidden/>
    <w:rsid w:val="00D62E78"/>
    <w:pPr>
      <w:spacing w:after="0" w:line="240" w:lineRule="auto"/>
    </w:pPr>
  </w:style>
  <w:style w:type="character" w:customStyle="1" w:styleId="w8qarf">
    <w:name w:val="w8qarf"/>
    <w:basedOn w:val="DefaultParagraphFont"/>
    <w:rsid w:val="006F0956"/>
  </w:style>
  <w:style w:type="character" w:customStyle="1" w:styleId="lrzxr">
    <w:name w:val="lrzxr"/>
    <w:basedOn w:val="DefaultParagraphFont"/>
    <w:rsid w:val="006F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inik.galic@missart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&#352;teler\Desktop\ZHZD_memorandum_novi_FIN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44D8-CDE9-4814-9266-71F857FA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ZHZD_memorandum_novi_FIN_2017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Šteler</dc:creator>
  <cp:keywords/>
  <dc:description/>
  <cp:lastModifiedBy>Korisnik</cp:lastModifiedBy>
  <cp:revision>3</cp:revision>
  <cp:lastPrinted>2022-10-20T08:56:00Z</cp:lastPrinted>
  <dcterms:created xsi:type="dcterms:W3CDTF">2025-10-07T18:53:00Z</dcterms:created>
  <dcterms:modified xsi:type="dcterms:W3CDTF">2025-10-07T18:57:00Z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8984d6d27e29d6b86575d0b54cced07eda2f00c0241a1ad29026e59333cd372f</vt:lpwstr>
  </property>
</Properties>
</file>