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27828">
        <w:tc>
          <w:tcPr>
            <w:tcW w:w="6379" w:type="dxa"/>
          </w:tcPr>
          <w:p w:rsidR="00F27828" w:rsidRDefault="00A46631">
            <w:pPr>
              <w:spacing w:line="259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SREDNJA ŠKOLA LOVRE MONTIJA                                                                                                      Ikičina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30, 22300 Knin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kern w:val="0"/>
                <w:szCs w:val="22"/>
                <w:lang w:val="en-US" w:eastAsia="hr-HR"/>
                <w14:ligatures w14:val="none"/>
              </w:rPr>
              <w:t>112-02/25-02/11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URBROJ: </w:t>
            </w:r>
            <w:r>
              <w:rPr>
                <w:rFonts w:ascii="Times New Roman" w:eastAsia="Calibri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2182-49-25-4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                                                                       Knin, 03. prosinca 2025.   </w:t>
            </w:r>
          </w:p>
        </w:tc>
        <w:tc>
          <w:tcPr>
            <w:tcW w:w="2693" w:type="dxa"/>
          </w:tcPr>
          <w:p w:rsidR="00F27828" w:rsidRDefault="00A46631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28" w:rsidRDefault="00F27828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828" w:rsidRDefault="00F27828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7828" w:rsidRDefault="00F27828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828" w:rsidRDefault="00F27828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828" w:rsidRDefault="00A46631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POZIV KANDIDATIMA ZA TESTIRANJE</w:t>
      </w:r>
    </w:p>
    <w:p w:rsidR="00F27828" w:rsidRDefault="00F27828">
      <w:pPr>
        <w:spacing w:line="25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7828" w:rsidRDefault="00A46631">
      <w:pPr>
        <w:tabs>
          <w:tab w:val="center" w:pos="4536"/>
        </w:tabs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/>
          <w:bCs/>
        </w:rPr>
        <w:t>OBAVIJEST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(Poziv kandidatima za testira</w:t>
      </w:r>
      <w:r>
        <w:rPr>
          <w:rFonts w:ascii="Times New Roman" w:hAnsi="Times New Roman" w:cs="Times New Roman"/>
        </w:rPr>
        <w:t>nje)</w:t>
      </w:r>
    </w:p>
    <w:p w:rsidR="00F27828" w:rsidRDefault="00A46631">
      <w:pPr>
        <w:spacing w:line="25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Dana  8. 12. 2025. (ponedjeljak) u 8:45 sati u učionici broj 118 u zgradi Srednje škole Lovre Montija održat će se testiranje (pisana provjera) kandidata vezano za raspisani natječaj  od  17. 11. 2025. godine za radno mjesto: </w:t>
      </w:r>
    </w:p>
    <w:p w:rsidR="00F27828" w:rsidRDefault="00A46631">
      <w:pPr>
        <w:pStyle w:val="Odlomakpopisa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bCs/>
        </w:rPr>
      </w:pPr>
      <w:bookmarkStart w:id="1" w:name="_Hlk200701436"/>
      <w:r>
        <w:rPr>
          <w:rFonts w:ascii="Times New Roman" w:hAnsi="Times New Roman" w:cs="Times New Roman"/>
          <w:b/>
          <w:bCs/>
        </w:rPr>
        <w:t>Nastavnik poljoprivredne</w:t>
      </w:r>
      <w:r>
        <w:rPr>
          <w:rFonts w:ascii="Times New Roman" w:hAnsi="Times New Roman" w:cs="Times New Roman"/>
          <w:b/>
          <w:bCs/>
        </w:rPr>
        <w:t xml:space="preserve"> skupine predmeta </w:t>
      </w:r>
      <w:bookmarkEnd w:id="1"/>
      <w:r>
        <w:rPr>
          <w:rFonts w:ascii="Times New Roman" w:hAnsi="Times New Roman" w:cs="Times New Roman"/>
          <w:b/>
          <w:bCs/>
        </w:rPr>
        <w:t>– jedan izvršitelj/izvršiteljica na određeno, nepuno radno vrijeme 22 sata ukupno tjedno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Isti dan obavit će se i razgovor s kandidatima koji zadovolje na pisanom dijelu.</w:t>
      </w:r>
    </w:p>
    <w:p w:rsidR="00F27828" w:rsidRDefault="00F27828">
      <w:pPr>
        <w:spacing w:line="256" w:lineRule="auto"/>
        <w:rPr>
          <w:rFonts w:ascii="Times New Roman" w:hAnsi="Times New Roman" w:cs="Times New Roman"/>
        </w:rPr>
      </w:pP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Pravni i drugi izvori za pripremu kandidata za testiranje za radno mjesto su: 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Zakon o odgoju i obrazovanju u osnovnoj i srednjoj školi</w:t>
      </w:r>
      <w:r>
        <w:rPr>
          <w:rFonts w:ascii="Times New Roman" w:hAnsi="Times New Roman" w:cs="Times New Roman"/>
        </w:rPr>
        <w:t xml:space="preserve"> („NN“, br. 87/08, 86/09, 92/10,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105/10, 90/11, 5/12, 16/12, 86/12, 126/12, 94/13, 152/14, 07/17 i 68/2018, 98/2019, 64/2020, 15/2022 i 156/2023)</w:t>
      </w:r>
    </w:p>
    <w:p w:rsidR="00F27828" w:rsidRDefault="00A46631">
      <w:pPr>
        <w:spacing w:line="25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načinima, postupcima i elementima vrednovanja učenika u osnovnim i srednjim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školama</w:t>
      </w:r>
      <w:r>
        <w:rPr>
          <w:rFonts w:ascii="Times New Roman" w:hAnsi="Times New Roman" w:cs="Times New Roman"/>
        </w:rPr>
        <w:t xml:space="preserve"> („NN“ br. 112/10 , 82/19 i 88/19, 43/20 i 1</w:t>
      </w:r>
      <w:r>
        <w:rPr>
          <w:rFonts w:ascii="Times New Roman" w:hAnsi="Times New Roman" w:cs="Times New Roman"/>
        </w:rPr>
        <w:t>00/21),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Pravilnik o kriterijima za izricanje pedagoških mjera</w:t>
      </w:r>
      <w:r>
        <w:rPr>
          <w:rFonts w:ascii="Times New Roman" w:hAnsi="Times New Roman" w:cs="Times New Roman"/>
        </w:rPr>
        <w:t xml:space="preserve"> („NN“ br. 94/15, 3/17) </w:t>
      </w:r>
    </w:p>
    <w:p w:rsidR="00F27828" w:rsidRDefault="00F27828">
      <w:pPr>
        <w:spacing w:line="256" w:lineRule="auto"/>
        <w:rPr>
          <w:rFonts w:ascii="Times New Roman" w:hAnsi="Times New Roman" w:cs="Times New Roman"/>
        </w:rPr>
      </w:pP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testiranje se poziva kandidat:</w:t>
      </w:r>
    </w:p>
    <w:p w:rsidR="00F27828" w:rsidRDefault="00A46631">
      <w:pPr>
        <w:spacing w:line="25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radno mjesto: nastavnik poljoprivredne skupine predmeta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REDNI BROJ:                 KANDIDAT:                           </w:t>
      </w:r>
    </w:p>
    <w:p w:rsidR="00F27828" w:rsidRDefault="00A46631">
      <w:pPr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t>M. M.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(kandidat ispunjava formalne uvjete)       </w:t>
      </w:r>
    </w:p>
    <w:p w:rsidR="00F27828" w:rsidRDefault="00F27828">
      <w:pPr>
        <w:spacing w:line="256" w:lineRule="auto"/>
        <w:rPr>
          <w:rFonts w:ascii="Times New Roman" w:hAnsi="Times New Roman" w:cs="Times New Roman"/>
        </w:rPr>
      </w:pPr>
    </w:p>
    <w:p w:rsidR="00F27828" w:rsidRDefault="00A46631">
      <w:pPr>
        <w:spacing w:line="25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Napomena: Kandidat </w:t>
      </w:r>
      <w:r>
        <w:rPr>
          <w:rFonts w:ascii="Times New Roman" w:hAnsi="Times New Roman" w:cs="Times New Roman"/>
          <w:b/>
        </w:rPr>
        <w:t>V. L.</w:t>
      </w:r>
      <w:r>
        <w:rPr>
          <w:rFonts w:ascii="Times New Roman" w:hAnsi="Times New Roman" w:cs="Times New Roman"/>
        </w:rPr>
        <w:t xml:space="preserve">  nema potpunu dokumentaciju i sukladno tome ne poziva se na testiranje.                   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  dužni ponijeti sa sobom osobnu iskaznicu ili drugu identifikacijsku javnu ispra</w:t>
      </w:r>
      <w:r>
        <w:rPr>
          <w:rFonts w:ascii="Times New Roman" w:hAnsi="Times New Roman" w:cs="Times New Roman"/>
        </w:rPr>
        <w:t>vu na temelju koje se može utvrditi identitet.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obavljenog testiranja Povjerenstvo utvrđuje rezultat testiranja za svakog kandidata koji je pristupio testiranju. Pravo na pristup razgovoru s Povjerenstvom ostvaruje kandidat koji je na testu ostvario n</w:t>
      </w:r>
      <w:r>
        <w:rPr>
          <w:rFonts w:ascii="Times New Roman" w:hAnsi="Times New Roman" w:cs="Times New Roman"/>
        </w:rPr>
        <w:t>ajmanje 50% bodova.</w:t>
      </w:r>
    </w:p>
    <w:p w:rsidR="00F27828" w:rsidRDefault="00A4663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 pisanog  testiranja i vrijeme razgovora bit će objavljeni na stranicama škole: </w:t>
      </w:r>
      <w:hyperlink r:id="rId6" w:history="1">
        <w:r>
          <w:rPr>
            <w:rStyle w:val="Hiperveza"/>
            <w:rFonts w:ascii="Times New Roman" w:hAnsi="Times New Roman" w:cs="Times New Roman"/>
          </w:rPr>
          <w:t xml:space="preserve">http://ss-lovre-montija-knin.skole.hr/ </w:t>
        </w:r>
      </w:hyperlink>
      <w:r>
        <w:rPr>
          <w:rFonts w:ascii="Times New Roman" w:hAnsi="Times New Roman" w:cs="Times New Roman"/>
        </w:rPr>
        <w:t xml:space="preserve"> i na oglasnoj ploči.</w:t>
      </w:r>
    </w:p>
    <w:p w:rsidR="00F27828" w:rsidRDefault="00F27828">
      <w:pPr>
        <w:spacing w:line="256" w:lineRule="auto"/>
        <w:rPr>
          <w:rFonts w:ascii="Times New Roman" w:hAnsi="Times New Roman" w:cs="Times New Roman"/>
        </w:rPr>
      </w:pPr>
    </w:p>
    <w:p w:rsidR="00F27828" w:rsidRDefault="00A46631">
      <w:pPr>
        <w:spacing w:line="25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 Povjerenstvo za procjenu</w:t>
      </w:r>
      <w:r>
        <w:rPr>
          <w:rFonts w:ascii="Times New Roman" w:hAnsi="Times New Roman" w:cs="Times New Roman"/>
        </w:rPr>
        <w:t xml:space="preserve"> i vrednovanje kandidata za zapošljavanje</w:t>
      </w:r>
    </w:p>
    <w:p w:rsidR="00F27828" w:rsidRDefault="00F27828">
      <w:pPr>
        <w:spacing w:line="256" w:lineRule="auto"/>
        <w:rPr>
          <w:rFonts w:ascii="Times New Roman" w:hAnsi="Times New Roman" w:cs="Times New Roman"/>
          <w:sz w:val="22"/>
          <w:szCs w:val="22"/>
        </w:rPr>
      </w:pPr>
    </w:p>
    <w:p w:rsidR="00F27828" w:rsidRDefault="00F27828"/>
    <w:p w:rsidR="00F27828" w:rsidRDefault="00F27828"/>
    <w:p w:rsidR="00F27828" w:rsidRDefault="00F27828"/>
    <w:sectPr w:rsidR="00F2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C7034"/>
    <w:multiLevelType w:val="multilevel"/>
    <w:tmpl w:val="16B6C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F2E57"/>
    <w:multiLevelType w:val="multilevel"/>
    <w:tmpl w:val="7E8C3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28"/>
    <w:rsid w:val="00A46631"/>
    <w:rsid w:val="00F2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C469F-3F7A-4062-8FE1-0E7ADE2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lovre-montija-knin.skole.hr/%20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Jasminka Vujević</cp:lastModifiedBy>
  <cp:revision>2</cp:revision>
  <cp:lastPrinted>2025-12-02T10:51:00Z</cp:lastPrinted>
  <dcterms:created xsi:type="dcterms:W3CDTF">2025-12-03T08:44:00Z</dcterms:created>
  <dcterms:modified xsi:type="dcterms:W3CDTF">2025-12-03T08:44:00Z</dcterms:modified>
</cp:coreProperties>
</file>